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E2" w:rsidRDefault="00DB09E2" w:rsidP="00DB09E2">
      <w:pPr>
        <w:shd w:val="clear" w:color="auto" w:fill="FFFFFF"/>
        <w:spacing w:after="138" w:line="240" w:lineRule="auto"/>
        <w:jc w:val="center"/>
        <w:rPr>
          <w:rFonts w:ascii="Tahoma" w:hAnsi="Tahoma" w:cs="Tahoma"/>
          <w:b/>
          <w:bCs/>
          <w:caps/>
          <w:color w:val="FFFFFF"/>
          <w:shd w:val="clear" w:color="auto" w:fill="FFFFFF"/>
        </w:rPr>
      </w:pPr>
      <w:r>
        <w:rPr>
          <w:rFonts w:ascii="Tahoma" w:hAnsi="Tahoma" w:cs="Tahoma"/>
          <w:b/>
          <w:bCs/>
          <w:caps/>
          <w:color w:val="FFFFFF"/>
          <w:shd w:val="clear" w:color="auto" w:fill="FFFFFF"/>
        </w:rPr>
        <w:t>ППСИХОЛОГИЧЕСКАЯ ПОМОЩЬ ДПСИХОЛОГИЧЕСКАЯ ПОМОЩЬ ДЕТЯМ О</w:t>
      </w:r>
    </w:p>
    <w:p w:rsidR="00DB09E2" w:rsidRPr="002702B8" w:rsidRDefault="002702B8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</w:pPr>
      <w:r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  <w:t>О</w:t>
      </w:r>
      <w:r w:rsidR="00DB09E2" w:rsidRPr="002702B8"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  <w:t>нлайн</w:t>
      </w:r>
      <w:r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  <w:t>-сайт</w:t>
      </w:r>
      <w:r w:rsidR="00DB09E2" w:rsidRPr="002702B8"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  <w:t xml:space="preserve">  психологической помощи</w:t>
      </w:r>
    </w:p>
    <w:p w:rsidR="00DB09E2" w:rsidRPr="002702B8" w:rsidRDefault="00DB09E2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</w:pPr>
      <w:r w:rsidRPr="002702B8">
        <w:rPr>
          <w:rFonts w:ascii="Liberation Serif" w:eastAsia="Times New Roman" w:hAnsi="Liberation Serif" w:cs="Liberation Serif"/>
          <w:b/>
          <w:color w:val="548DD4" w:themeColor="text2" w:themeTint="99"/>
          <w:sz w:val="32"/>
          <w:szCs w:val="32"/>
        </w:rPr>
        <w:t xml:space="preserve">  детям и подросткам «ПОМОЩЬ РЯДОМ»</w:t>
      </w:r>
    </w:p>
    <w:p w:rsidR="00810EBC" w:rsidRDefault="00810EBC" w:rsidP="00DB09E2">
      <w:pPr>
        <w:shd w:val="clear" w:color="auto" w:fill="FFFFFF"/>
        <w:spacing w:after="138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33333"/>
          <w:sz w:val="28"/>
          <w:szCs w:val="28"/>
        </w:rPr>
        <w:t>Режим доступа: </w:t>
      </w:r>
      <w:hyperlink r:id="rId5" w:tgtFrame="_blank" w:history="1">
        <w:r w:rsidRPr="00DB09E2">
          <w:rPr>
            <w:rFonts w:ascii="Liberation Serif" w:eastAsia="Times New Roman" w:hAnsi="Liberation Serif" w:cs="Liberation Serif"/>
            <w:color w:val="AE5F09"/>
            <w:sz w:val="28"/>
            <w:szCs w:val="28"/>
          </w:rPr>
          <w:t>http://www.помощьрядом.рф/</w:t>
        </w:r>
      </w:hyperlink>
    </w:p>
    <w:p w:rsidR="00DB09E2" w:rsidRDefault="00DB09E2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</w:p>
    <w:p w:rsidR="00DB09E2" w:rsidRPr="00DB09E2" w:rsidRDefault="00DB09E2" w:rsidP="00DB09E2">
      <w:pPr>
        <w:shd w:val="clear" w:color="auto" w:fill="FFFFFF"/>
        <w:spacing w:after="138" w:line="240" w:lineRule="auto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 xml:space="preserve">         </w:t>
      </w:r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 xml:space="preserve">Общероссийский сайт «Помощь рядом» предназначен для детей и подростков в возрасте от 6 до 18 лет. Основная его цель – помочь несовершеннолетним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</w:t>
      </w:r>
      <w:proofErr w:type="spellStart"/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>онлайн-помощи</w:t>
      </w:r>
      <w:proofErr w:type="spellEnd"/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>. Вся информация сайта рецензируется и подвергается редакции и не зависит от каких-либо вероисповеданий, политических взглядов и общественных течений. Мы не преследуем какую-либо коммерческую выгоду и готовы на сотрудничество с волонтерами из числа организаций и специалистов помогающих профессий.</w:t>
      </w:r>
    </w:p>
    <w:p w:rsidR="00DB09E2" w:rsidRDefault="00DB09E2" w:rsidP="00810EBC">
      <w:pPr>
        <w:shd w:val="clear" w:color="auto" w:fill="FFFFFF"/>
        <w:spacing w:after="150" w:line="360" w:lineRule="atLeast"/>
        <w:jc w:val="both"/>
        <w:rPr>
          <w:rFonts w:ascii="Liberation Serif" w:eastAsia="Times New Roman" w:hAnsi="Liberation Serif" w:cs="Liberation Serif"/>
          <w:color w:val="525252"/>
          <w:sz w:val="28"/>
          <w:szCs w:val="28"/>
        </w:rPr>
      </w:pPr>
    </w:p>
    <w:p w:rsidR="00810EBC" w:rsidRPr="00DB09E2" w:rsidRDefault="00810EBC" w:rsidP="00810EBC">
      <w:pPr>
        <w:shd w:val="clear" w:color="auto" w:fill="FFFFFF"/>
        <w:spacing w:after="150" w:line="360" w:lineRule="atLeast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525252"/>
          <w:sz w:val="28"/>
          <w:szCs w:val="28"/>
        </w:rPr>
        <w:t>На портале ты узнаешь: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Куда позвонить, если тебе нужна срочная помощь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Какие взрослые тебе могут помочь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Много интересной и полезной информации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Истории из жизни твоих сверстников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Узнать номера телефонов доверия и адреса организаций, где тебе помогут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Получить полезную информацию и пройти тестирование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Поиграть в игры и перейти по ссылкам на интересные сайты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Помочь другим и поделиться своей историей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Общаться со сверстниками и делиться своими переживаниями с личным консультантом</w:t>
      </w:r>
    </w:p>
    <w:p w:rsidR="00810EBC" w:rsidRPr="00DB09E2" w:rsidRDefault="00810EBC" w:rsidP="00810EBC">
      <w:pPr>
        <w:shd w:val="clear" w:color="auto" w:fill="FFFFFF"/>
        <w:spacing w:after="138" w:line="240" w:lineRule="auto"/>
        <w:rPr>
          <w:rFonts w:ascii="Liberation Serif" w:eastAsia="Times New Roman" w:hAnsi="Liberation Serif" w:cs="Liberation Serif"/>
          <w:color w:val="333333"/>
        </w:rPr>
      </w:pPr>
      <w:r w:rsidRPr="00DB09E2">
        <w:rPr>
          <w:rFonts w:ascii="Liberation Serif" w:eastAsia="Times New Roman" w:hAnsi="Liberation Serif" w:cs="Liberation Serif"/>
          <w:color w:val="333333"/>
          <w:sz w:val="24"/>
          <w:szCs w:val="24"/>
        </w:rPr>
        <w:t> </w:t>
      </w:r>
    </w:p>
    <w:p w:rsidR="00462721" w:rsidRPr="00DB09E2" w:rsidRDefault="00462721">
      <w:pPr>
        <w:rPr>
          <w:rFonts w:ascii="Liberation Serif" w:hAnsi="Liberation Serif" w:cs="Liberation Serif"/>
        </w:rPr>
      </w:pPr>
    </w:p>
    <w:sectPr w:rsidR="00462721" w:rsidRPr="00DB09E2" w:rsidSect="0046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68A"/>
    <w:multiLevelType w:val="multilevel"/>
    <w:tmpl w:val="5AA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0EBC"/>
    <w:rsid w:val="002702B8"/>
    <w:rsid w:val="00462721"/>
    <w:rsid w:val="00810EBC"/>
    <w:rsid w:val="00D445C6"/>
    <w:rsid w:val="00D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d1apbfbbcl4f4a8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2020-04-20T13:06:00Z</dcterms:created>
  <dcterms:modified xsi:type="dcterms:W3CDTF">2020-04-21T05:26:00Z</dcterms:modified>
</cp:coreProperties>
</file>