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8C" w:rsidRDefault="004D158C" w:rsidP="004D158C">
      <w:pPr>
        <w:rPr>
          <w:iCs/>
          <w:sz w:val="24"/>
          <w:szCs w:val="24"/>
        </w:rPr>
      </w:pPr>
    </w:p>
    <w:p w:rsidR="004D158C" w:rsidRDefault="004D158C" w:rsidP="004D158C">
      <w:pPr>
        <w:rPr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-285115</wp:posOffset>
            </wp:positionV>
            <wp:extent cx="457200" cy="676275"/>
            <wp:effectExtent l="19050" t="0" r="0" b="0"/>
            <wp:wrapNone/>
            <wp:docPr id="1" name="Рисунок 2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58C" w:rsidRDefault="004D158C" w:rsidP="004D158C">
      <w:pPr>
        <w:rPr>
          <w:iCs/>
          <w:sz w:val="24"/>
          <w:szCs w:val="24"/>
        </w:rPr>
      </w:pPr>
    </w:p>
    <w:p w:rsidR="004D158C" w:rsidRDefault="004D158C" w:rsidP="004D158C">
      <w:pPr>
        <w:jc w:val="center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ОТРАСЛЕВОЙ ОРГАН АДМИНИСТРАЦИИ</w:t>
      </w:r>
    </w:p>
    <w:p w:rsidR="004D158C" w:rsidRDefault="004D158C" w:rsidP="004D158C">
      <w:pPr>
        <w:jc w:val="center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СЕРОВСКОГО ГОРОДСКОГО ОКРУГА</w:t>
      </w:r>
    </w:p>
    <w:p w:rsidR="004D158C" w:rsidRDefault="004D158C" w:rsidP="004D158C">
      <w:pPr>
        <w:pStyle w:val="2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УПРАВЛЕНИЕ ОБРАЗОВАНИЯ</w:t>
      </w:r>
    </w:p>
    <w:p w:rsidR="004D158C" w:rsidRDefault="004D158C" w:rsidP="004D158C">
      <w:pPr>
        <w:pStyle w:val="1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ПРИКАЗ</w:t>
      </w:r>
    </w:p>
    <w:p w:rsidR="004D158C" w:rsidRDefault="004D158C" w:rsidP="004D158C">
      <w:pPr>
        <w:pStyle w:val="1"/>
        <w:jc w:val="left"/>
        <w:rPr>
          <w:rFonts w:ascii="Liberation Serif" w:hAnsi="Liberation Serif"/>
          <w:sz w:val="24"/>
          <w:szCs w:val="24"/>
        </w:rPr>
      </w:pPr>
    </w:p>
    <w:p w:rsidR="004D158C" w:rsidRDefault="004D158C" w:rsidP="004D158C"/>
    <w:p w:rsidR="004D158C" w:rsidRDefault="002104CE" w:rsidP="004D158C">
      <w:pPr>
        <w:pStyle w:val="1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 27 » апреля</w:t>
      </w:r>
      <w:r w:rsidR="00996A58">
        <w:rPr>
          <w:rFonts w:ascii="Liberation Serif" w:hAnsi="Liberation Serif"/>
          <w:sz w:val="28"/>
          <w:szCs w:val="28"/>
        </w:rPr>
        <w:t xml:space="preserve"> </w:t>
      </w:r>
      <w:r w:rsidR="004D158C">
        <w:rPr>
          <w:rFonts w:ascii="Liberation Serif" w:hAnsi="Liberation Serif"/>
          <w:sz w:val="28"/>
          <w:szCs w:val="28"/>
        </w:rPr>
        <w:t>2020 г.</w:t>
      </w:r>
      <w:r w:rsidR="004D158C">
        <w:rPr>
          <w:rFonts w:ascii="Liberation Serif" w:hAnsi="Liberation Serif"/>
          <w:sz w:val="28"/>
          <w:szCs w:val="28"/>
        </w:rPr>
        <w:tab/>
      </w:r>
      <w:r w:rsidR="004D158C">
        <w:rPr>
          <w:rFonts w:ascii="Liberation Serif" w:hAnsi="Liberation Serif"/>
          <w:sz w:val="28"/>
          <w:szCs w:val="28"/>
        </w:rPr>
        <w:tab/>
      </w:r>
      <w:r w:rsidR="004D158C">
        <w:rPr>
          <w:rFonts w:ascii="Liberation Serif" w:hAnsi="Liberation Serif"/>
          <w:sz w:val="28"/>
          <w:szCs w:val="28"/>
        </w:rPr>
        <w:tab/>
      </w:r>
      <w:r w:rsidR="004D158C">
        <w:rPr>
          <w:rFonts w:ascii="Liberation Serif" w:hAnsi="Liberation Serif"/>
          <w:sz w:val="28"/>
          <w:szCs w:val="28"/>
        </w:rPr>
        <w:tab/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                   № 38</w:t>
      </w:r>
    </w:p>
    <w:p w:rsidR="004D158C" w:rsidRDefault="004D158C" w:rsidP="004D158C">
      <w:pPr>
        <w:pStyle w:val="1"/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 Серов</w:t>
      </w:r>
    </w:p>
    <w:p w:rsidR="004D158C" w:rsidRDefault="004D158C" w:rsidP="004D158C">
      <w:pPr>
        <w:rPr>
          <w:rFonts w:ascii="Liberation Serif" w:hAnsi="Liberation Serif"/>
          <w:sz w:val="28"/>
          <w:szCs w:val="28"/>
        </w:rPr>
      </w:pPr>
    </w:p>
    <w:tbl>
      <w:tblPr>
        <w:tblW w:w="9027" w:type="dxa"/>
        <w:tblInd w:w="108" w:type="dxa"/>
        <w:tblLook w:val="04A0"/>
      </w:tblPr>
      <w:tblGrid>
        <w:gridCol w:w="9027"/>
      </w:tblGrid>
      <w:tr w:rsidR="004D158C" w:rsidRPr="00F36247" w:rsidTr="00D556E4">
        <w:trPr>
          <w:trHeight w:val="186"/>
        </w:trPr>
        <w:tc>
          <w:tcPr>
            <w:tcW w:w="9027" w:type="dxa"/>
            <w:hideMark/>
          </w:tcPr>
          <w:p w:rsidR="00320E97" w:rsidRPr="00F36247" w:rsidRDefault="004D158C" w:rsidP="00320E97">
            <w:pPr>
              <w:pStyle w:val="a3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i/>
                <w:sz w:val="28"/>
                <w:szCs w:val="28"/>
              </w:rPr>
              <w:t xml:space="preserve">Об утверждении </w:t>
            </w:r>
            <w:r w:rsidR="00320E97" w:rsidRPr="00F36247">
              <w:rPr>
                <w:rFonts w:ascii="Liberation Serif" w:hAnsi="Liberation Serif"/>
                <w:i/>
                <w:sz w:val="28"/>
                <w:szCs w:val="28"/>
              </w:rPr>
              <w:t xml:space="preserve">модели </w:t>
            </w:r>
          </w:p>
          <w:p w:rsidR="00320E97" w:rsidRPr="00F36247" w:rsidRDefault="005735E2" w:rsidP="00320E97">
            <w:pPr>
              <w:pStyle w:val="a3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="00320E97" w:rsidRPr="00F36247">
              <w:rPr>
                <w:rFonts w:ascii="Liberation Serif" w:hAnsi="Liberation Serif"/>
                <w:i/>
                <w:sz w:val="28"/>
                <w:szCs w:val="28"/>
              </w:rPr>
              <w:t xml:space="preserve">рганизационно - информационного </w:t>
            </w:r>
          </w:p>
          <w:p w:rsidR="00320E97" w:rsidRPr="00F36247" w:rsidRDefault="00320E97" w:rsidP="00320E97">
            <w:pPr>
              <w:pStyle w:val="a3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i/>
                <w:sz w:val="28"/>
                <w:szCs w:val="28"/>
              </w:rPr>
              <w:t xml:space="preserve">сопровождения </w:t>
            </w:r>
          </w:p>
          <w:p w:rsidR="004D158C" w:rsidRPr="00F36247" w:rsidRDefault="004D158C" w:rsidP="00AD0599">
            <w:pPr>
              <w:pStyle w:val="a3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i/>
                <w:sz w:val="28"/>
                <w:szCs w:val="28"/>
              </w:rPr>
              <w:t>образовательных организаций</w:t>
            </w:r>
          </w:p>
          <w:p w:rsidR="004D158C" w:rsidRPr="00F36247" w:rsidRDefault="004D158C" w:rsidP="00AD0599">
            <w:pPr>
              <w:pStyle w:val="a3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4D158C" w:rsidRPr="00F36247" w:rsidRDefault="00DF4152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В соответствии с пунктом 7 части 3 статьи 28 Федерального закона от 29 декабря </w:t>
            </w:r>
            <w:r w:rsidR="00BE31CA" w:rsidRPr="00F36247">
              <w:rPr>
                <w:rFonts w:ascii="Liberation Serif" w:hAnsi="Liberation Serif"/>
                <w:sz w:val="28"/>
                <w:szCs w:val="28"/>
              </w:rPr>
              <w:t xml:space="preserve">2012 года №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273-Ф3 «Об образовании в Российской Федерации», в целях </w:t>
            </w:r>
            <w:r w:rsidR="00320E97" w:rsidRPr="00F36247">
              <w:rPr>
                <w:rFonts w:ascii="Liberation Serif" w:hAnsi="Liberation Serif"/>
                <w:sz w:val="28"/>
                <w:szCs w:val="28"/>
              </w:rPr>
              <w:t xml:space="preserve">эффективного введения Федеральных государственных образовательных стандартов среднего общего образования (далее - ФГОС СОО) в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муниципальных </w:t>
            </w:r>
            <w:r w:rsidR="00320E97" w:rsidRPr="00F36247">
              <w:rPr>
                <w:rFonts w:ascii="Liberation Serif" w:hAnsi="Liberation Serif"/>
                <w:sz w:val="28"/>
                <w:szCs w:val="28"/>
              </w:rPr>
              <w:t>образовательных организациях</w:t>
            </w:r>
            <w:r w:rsidR="00BE31CA" w:rsidRPr="00F362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>Серовского городского округа</w:t>
            </w:r>
            <w:r w:rsidR="004D158C" w:rsidRPr="00F36247">
              <w:rPr>
                <w:rFonts w:ascii="Liberation Serif" w:hAnsi="Liberation Serif"/>
                <w:sz w:val="28"/>
                <w:szCs w:val="28"/>
              </w:rPr>
              <w:t>,</w:t>
            </w:r>
            <w:r w:rsidR="004D158C" w:rsidRPr="00F3624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320E97" w:rsidRPr="00F36247">
              <w:rPr>
                <w:rFonts w:ascii="Liberation Serif" w:hAnsi="Liberation Serif"/>
                <w:sz w:val="28"/>
                <w:szCs w:val="28"/>
              </w:rPr>
              <w:t xml:space="preserve">руководствуясь </w:t>
            </w:r>
            <w:r w:rsidR="004D158C" w:rsidRPr="00F36247">
              <w:rPr>
                <w:rFonts w:ascii="Liberation Serif" w:hAnsi="Liberation Serif"/>
                <w:sz w:val="28"/>
                <w:szCs w:val="28"/>
              </w:rPr>
              <w:t xml:space="preserve">п.11 (4) раздела </w:t>
            </w:r>
            <w:r w:rsidR="004D158C" w:rsidRPr="00F36247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="004D158C" w:rsidRPr="00F36247">
              <w:rPr>
                <w:rFonts w:ascii="Liberation Serif" w:hAnsi="Liberation Serif"/>
                <w:sz w:val="28"/>
                <w:szCs w:val="28"/>
              </w:rPr>
              <w:t>, п.</w:t>
            </w:r>
            <w:r w:rsidR="00BE31CA" w:rsidRPr="00F36247">
              <w:rPr>
                <w:rFonts w:ascii="Liberation Serif" w:hAnsi="Liberation Serif"/>
                <w:sz w:val="28"/>
                <w:szCs w:val="28"/>
              </w:rPr>
              <w:t xml:space="preserve">3.1, </w:t>
            </w:r>
            <w:r w:rsidR="004D158C" w:rsidRPr="00F36247">
              <w:rPr>
                <w:rFonts w:ascii="Liberation Serif" w:hAnsi="Liberation Serif"/>
                <w:sz w:val="28"/>
                <w:szCs w:val="28"/>
              </w:rPr>
              <w:t xml:space="preserve">10 (12) раздела </w:t>
            </w:r>
            <w:r w:rsidR="004D158C" w:rsidRPr="00F36247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="004D158C" w:rsidRPr="00F36247">
              <w:rPr>
                <w:rFonts w:ascii="Liberation Serif" w:hAnsi="Liberation Serif"/>
                <w:sz w:val="28"/>
                <w:szCs w:val="28"/>
              </w:rPr>
              <w:t xml:space="preserve">, п.17 (3) раздела </w:t>
            </w:r>
            <w:r w:rsidR="004D158C" w:rsidRPr="00F36247">
              <w:rPr>
                <w:rFonts w:ascii="Liberation Serif" w:hAnsi="Liberation Serif"/>
                <w:sz w:val="28"/>
                <w:szCs w:val="28"/>
                <w:lang w:val="en-US"/>
              </w:rPr>
              <w:t>V</w:t>
            </w:r>
            <w:proofErr w:type="gramEnd"/>
            <w:r w:rsidR="004D158C" w:rsidRPr="00F36247">
              <w:rPr>
                <w:rFonts w:ascii="Liberation Serif" w:hAnsi="Liberation Serif"/>
                <w:sz w:val="28"/>
                <w:szCs w:val="28"/>
              </w:rPr>
              <w:t xml:space="preserve"> Положения об отраслевом органе администрации Серовского городского округа Управление образования (далее -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>ООА СГО Управление образования)</w:t>
            </w:r>
          </w:p>
          <w:p w:rsidR="00DF4152" w:rsidRPr="00F36247" w:rsidRDefault="00DF4152" w:rsidP="00AD0599">
            <w:pPr>
              <w:spacing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ПРИКАЗЫВАЮ:</w:t>
            </w:r>
          </w:p>
          <w:p w:rsidR="004D158C" w:rsidRPr="00F36247" w:rsidRDefault="004D158C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      1.</w:t>
            </w:r>
            <w:r w:rsidR="00DF4152" w:rsidRPr="00F36247">
              <w:rPr>
                <w:rFonts w:ascii="Liberation Serif" w:hAnsi="Liberation Serif"/>
                <w:sz w:val="28"/>
                <w:szCs w:val="28"/>
              </w:rPr>
              <w:t xml:space="preserve">Утвердить </w:t>
            </w:r>
            <w:r w:rsidR="00320E97" w:rsidRPr="00F36247">
              <w:rPr>
                <w:rFonts w:ascii="Liberation Serif" w:hAnsi="Liberation Serif"/>
                <w:sz w:val="28"/>
                <w:szCs w:val="28"/>
              </w:rPr>
              <w:t xml:space="preserve">модель организационно - информационного сопровождения введения и реализации ФГОС СОО в муниципальных общеобразовательных организациях </w:t>
            </w:r>
            <w:r w:rsidR="00BE31CA" w:rsidRPr="00F36247">
              <w:rPr>
                <w:rFonts w:ascii="Liberation Serif" w:hAnsi="Liberation Serif"/>
                <w:sz w:val="28"/>
                <w:szCs w:val="28"/>
              </w:rPr>
              <w:t>(</w:t>
            </w:r>
            <w:r w:rsidR="00320E97" w:rsidRPr="00F36247">
              <w:rPr>
                <w:rFonts w:ascii="Liberation Serif" w:hAnsi="Liberation Serif"/>
                <w:sz w:val="28"/>
                <w:szCs w:val="28"/>
              </w:rPr>
              <w:t>прилагается</w:t>
            </w:r>
            <w:r w:rsidR="00BE31CA" w:rsidRPr="00F36247">
              <w:rPr>
                <w:rFonts w:ascii="Liberation Serif" w:hAnsi="Liberation Serif"/>
                <w:sz w:val="28"/>
                <w:szCs w:val="28"/>
              </w:rPr>
              <w:t>);</w:t>
            </w:r>
          </w:p>
          <w:p w:rsidR="00BE31CA" w:rsidRPr="00F36247" w:rsidRDefault="004D158C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      2.</w:t>
            </w:r>
            <w:r w:rsidR="00F36247" w:rsidRPr="00F36247">
              <w:rPr>
                <w:rFonts w:ascii="Liberation Serif" w:hAnsi="Liberation Serif"/>
                <w:sz w:val="28"/>
                <w:szCs w:val="28"/>
              </w:rPr>
              <w:t>Важновой Н.В.,</w:t>
            </w:r>
            <w:r w:rsidR="005735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36247" w:rsidRPr="00F36247">
              <w:rPr>
                <w:rFonts w:ascii="Liberation Serif" w:hAnsi="Liberation Serif"/>
                <w:sz w:val="28"/>
                <w:szCs w:val="28"/>
              </w:rPr>
              <w:t>главному специалисту ООА СГО Управление образования, д</w:t>
            </w:r>
            <w:r w:rsidR="00BE31CA" w:rsidRPr="00F36247">
              <w:rPr>
                <w:rFonts w:ascii="Liberation Serif" w:hAnsi="Liberation Serif"/>
                <w:sz w:val="28"/>
                <w:szCs w:val="28"/>
              </w:rPr>
              <w:t xml:space="preserve">овести </w:t>
            </w:r>
            <w:r w:rsidR="00320E97" w:rsidRPr="00F36247">
              <w:rPr>
                <w:rFonts w:ascii="Liberation Serif" w:hAnsi="Liberation Serif"/>
                <w:sz w:val="28"/>
                <w:szCs w:val="28"/>
              </w:rPr>
              <w:t xml:space="preserve">модель организационно - информационного сопровождения введения и реализации ФГОС СОО в муниципальных общеобразовательных организациях </w:t>
            </w:r>
            <w:r w:rsidR="00BE31CA" w:rsidRPr="00F36247">
              <w:rPr>
                <w:rFonts w:ascii="Liberation Serif" w:hAnsi="Liberation Serif"/>
                <w:sz w:val="28"/>
                <w:szCs w:val="28"/>
              </w:rPr>
              <w:t>до сведения руководителей муниципальных образовательных организаций</w:t>
            </w:r>
          </w:p>
          <w:p w:rsidR="004D158C" w:rsidRPr="00F36247" w:rsidRDefault="00D556E4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320E97" w:rsidRPr="00F36247">
              <w:rPr>
                <w:rFonts w:ascii="Liberation Serif" w:hAnsi="Liberation Serif"/>
                <w:sz w:val="28"/>
                <w:szCs w:val="28"/>
              </w:rPr>
              <w:t>3</w:t>
            </w:r>
            <w:r w:rsidR="00BE31CA" w:rsidRPr="00F36247">
              <w:rPr>
                <w:rFonts w:ascii="Liberation Serif" w:hAnsi="Liberation Serif"/>
                <w:sz w:val="28"/>
                <w:szCs w:val="28"/>
              </w:rPr>
              <w:t>. Контроль исполнения приказа оставляю за собой.</w:t>
            </w:r>
          </w:p>
          <w:p w:rsidR="004D158C" w:rsidRPr="00F36247" w:rsidRDefault="004D158C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D158C" w:rsidRPr="00F36247" w:rsidRDefault="004D158C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D158C" w:rsidRPr="00F36247" w:rsidRDefault="004D158C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D158C" w:rsidRPr="00F36247" w:rsidRDefault="004D158C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556E4" w:rsidRPr="00F36247" w:rsidRDefault="00D556E4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Начальник</w:t>
            </w:r>
          </w:p>
          <w:p w:rsidR="00D556E4" w:rsidRPr="00F36247" w:rsidRDefault="00D556E4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Отраслевого органа </w:t>
            </w:r>
          </w:p>
          <w:p w:rsidR="00D556E4" w:rsidRPr="00F36247" w:rsidRDefault="00D556E4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Администрации Серовского </w:t>
            </w:r>
          </w:p>
          <w:p w:rsidR="004D158C" w:rsidRPr="00F36247" w:rsidRDefault="00D556E4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  <w:r w:rsidR="004D158C" w:rsidRPr="00F36247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D556E4" w:rsidRPr="00F36247" w:rsidRDefault="00D556E4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Управление образования                                                А.А.Колганов</w:t>
            </w:r>
          </w:p>
          <w:p w:rsidR="00F36247" w:rsidRPr="00F36247" w:rsidRDefault="00F36247" w:rsidP="00AD059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6A58" w:rsidRPr="00F36247" w:rsidRDefault="00996A58" w:rsidP="00D37776">
            <w:pPr>
              <w:jc w:val="right"/>
              <w:rPr>
                <w:rFonts w:ascii="Liberation Serif" w:hAnsi="Liberation Serif" w:cs="Arial"/>
                <w:sz w:val="28"/>
                <w:szCs w:val="28"/>
              </w:rPr>
            </w:pPr>
            <w:r w:rsidRPr="00F36247">
              <w:rPr>
                <w:rFonts w:ascii="Liberation Serif" w:hAnsi="Liberation Serif" w:cs="Arial"/>
                <w:sz w:val="28"/>
                <w:szCs w:val="28"/>
              </w:rPr>
              <w:lastRenderedPageBreak/>
              <w:t xml:space="preserve">Приложение </w:t>
            </w:r>
            <w:r w:rsidR="00FA09E1" w:rsidRPr="00F36247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  <w:r w:rsidRPr="00F36247">
              <w:rPr>
                <w:rFonts w:ascii="Liberation Serif" w:hAnsi="Liberation Serif" w:cs="Arial"/>
                <w:sz w:val="28"/>
                <w:szCs w:val="28"/>
              </w:rPr>
              <w:t>к приказу ООА СГО</w:t>
            </w:r>
          </w:p>
          <w:p w:rsidR="00996A58" w:rsidRPr="00F36247" w:rsidRDefault="00996A58" w:rsidP="00D37776">
            <w:pPr>
              <w:jc w:val="right"/>
              <w:rPr>
                <w:rFonts w:ascii="Liberation Serif" w:hAnsi="Liberation Serif" w:cs="Arial"/>
                <w:sz w:val="28"/>
                <w:szCs w:val="28"/>
              </w:rPr>
            </w:pPr>
            <w:r w:rsidRPr="00F36247">
              <w:rPr>
                <w:rFonts w:ascii="Liberation Serif" w:hAnsi="Liberation Serif" w:cs="Arial"/>
                <w:sz w:val="28"/>
                <w:szCs w:val="28"/>
              </w:rPr>
              <w:t xml:space="preserve"> Управление образования</w:t>
            </w:r>
          </w:p>
          <w:p w:rsidR="00996A58" w:rsidRPr="00F36247" w:rsidRDefault="002104CE" w:rsidP="00D37776">
            <w:pPr>
              <w:jc w:val="right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от  27 апреля 2020 г. № 38</w:t>
            </w:r>
          </w:p>
          <w:p w:rsidR="00996A58" w:rsidRPr="00F36247" w:rsidRDefault="00996A58" w:rsidP="00AD0599">
            <w:pPr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</w:p>
          <w:p w:rsidR="00F36247" w:rsidRPr="00F36247" w:rsidRDefault="00F36247" w:rsidP="00F36247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F36247">
              <w:rPr>
                <w:rFonts w:ascii="Liberation Serif" w:hAnsi="Liberation Serif"/>
                <w:sz w:val="36"/>
                <w:szCs w:val="36"/>
              </w:rPr>
              <w:t>Модель информационно – организационного сопровождения введения и реализации ФГОС СОО в муниципальных общеобразовательных организациях</w:t>
            </w:r>
          </w:p>
          <w:p w:rsidR="00F36247" w:rsidRPr="00F36247" w:rsidRDefault="00F36247" w:rsidP="00F36247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F36247">
              <w:rPr>
                <w:rFonts w:ascii="Liberation Serif" w:hAnsi="Liberation Serif"/>
                <w:sz w:val="36"/>
                <w:szCs w:val="36"/>
              </w:rPr>
              <w:t>Серовского городского округа</w:t>
            </w:r>
          </w:p>
          <w:p w:rsidR="00F36247" w:rsidRPr="00F36247" w:rsidRDefault="00F36247" w:rsidP="00F36247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  <w:p w:rsidR="00F36247" w:rsidRPr="00F36247" w:rsidRDefault="00F36247" w:rsidP="00F36247">
            <w:pPr>
              <w:spacing w:line="0" w:lineRule="atLeast"/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В Серовском городском округе функционируют 14 муниципальных общеобразовательных организаций, реализующих программы среднего общего образования, из них три – сельские (п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.А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ндриановичи,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п.Красноглинный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>, п.Красноярка).</w:t>
            </w:r>
          </w:p>
          <w:p w:rsidR="00F36247" w:rsidRPr="00F36247" w:rsidRDefault="00F36247" w:rsidP="00F36247">
            <w:pPr>
              <w:spacing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32"/>
                <w:szCs w:val="32"/>
              </w:rPr>
              <w:t xml:space="preserve">      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>Введение ФГОС СОО в муниципальных общеобразовательных организациях является сложным и многоплановым процессом. Важнейшим фактором, обеспечивающим его успешность, является системность подготовки к его введению и комплексность всех видов сопровождения.</w:t>
            </w:r>
          </w:p>
          <w:p w:rsidR="00F36247" w:rsidRPr="00F36247" w:rsidRDefault="00F36247" w:rsidP="00F36247">
            <w:pPr>
              <w:spacing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Представленная модель позволят руководителю муниципальной общеобразовательной организации, реализующей программы среднего общего образования, обеспечить эффективное  управление переходом на ФГОС СОО, а именно: привести в соответствие с законодательством и требованиями ФГОС СОО нормативно-правовую, материально-техническую базы образовательной организации, создать условия обеспечения готовности педагогов к переходу на ФГОС СОО.</w:t>
            </w:r>
            <w:proofErr w:type="gramEnd"/>
          </w:p>
          <w:p w:rsidR="00F36247" w:rsidRPr="00F36247" w:rsidRDefault="00F36247" w:rsidP="00F36247">
            <w:pPr>
              <w:spacing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36247" w:rsidRPr="00F36247" w:rsidRDefault="00F36247" w:rsidP="00F36247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F36247">
              <w:rPr>
                <w:rFonts w:ascii="Liberation Serif" w:hAnsi="Liberation Serif"/>
                <w:sz w:val="32"/>
                <w:szCs w:val="32"/>
                <w:lang w:val="en-US"/>
              </w:rPr>
              <w:t>I</w:t>
            </w:r>
            <w:r w:rsidRPr="00F36247">
              <w:rPr>
                <w:rFonts w:ascii="Liberation Serif" w:hAnsi="Liberation Serif"/>
                <w:sz w:val="32"/>
                <w:szCs w:val="32"/>
              </w:rPr>
              <w:t xml:space="preserve"> НОРМАТИВНО – ПРАВОВЫЕ ОСНОВЫ</w:t>
            </w:r>
          </w:p>
          <w:p w:rsidR="00F36247" w:rsidRDefault="00F36247" w:rsidP="00F36247">
            <w:pPr>
              <w:spacing w:line="0" w:lineRule="atLeast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bCs/>
                <w:sz w:val="28"/>
                <w:szCs w:val="28"/>
              </w:rPr>
              <w:t>Федеральный государственный образовательный стандарт среднего общего образования (ФГОС СОО) был введен в действие: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>Приказом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 (с изменениями и дополнениями от 29 июня 2017 года).</w:t>
            </w:r>
          </w:p>
          <w:p w:rsidR="00F36247" w:rsidRDefault="00F36247" w:rsidP="00F36247">
            <w:pPr>
              <w:spacing w:line="0" w:lineRule="atLeast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</w:rPr>
              <w:t xml:space="preserve">ФГОС среднего общего образования включает в себя </w:t>
            </w:r>
            <w:proofErr w:type="spellStart"/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  <w:u w:val="single"/>
              </w:rPr>
              <w:t>требования</w:t>
            </w:r>
            <w:proofErr w:type="gramStart"/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  <w:u w:val="single"/>
              </w:rPr>
              <w:t>:к</w:t>
            </w:r>
            <w:proofErr w:type="spellEnd"/>
            <w:proofErr w:type="gramEnd"/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  <w:u w:val="single"/>
              </w:rPr>
              <w:t xml:space="preserve"> результатам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освоения основной образовательной программы;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36247" w:rsidRPr="00F36247" w:rsidRDefault="00F36247" w:rsidP="00F36247">
            <w:pPr>
              <w:spacing w:line="0" w:lineRule="atLeast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  <w:u w:val="single"/>
              </w:rPr>
              <w:t>к структуре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      </w:r>
          </w:p>
          <w:p w:rsidR="00F36247" w:rsidRPr="00F36247" w:rsidRDefault="00F36247" w:rsidP="00F36247">
            <w:pPr>
              <w:pStyle w:val="a7"/>
              <w:spacing w:before="0" w:beforeAutospacing="0" w:after="0" w:afterAutospacing="0"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  <w:u w:val="single"/>
              </w:rPr>
              <w:t>к условиям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реализации основной образовательной программы, в том числе к кадровым, финансовым, материально-техническим и иным условиям.</w:t>
            </w:r>
          </w:p>
          <w:p w:rsidR="00F36247" w:rsidRPr="00F36247" w:rsidRDefault="00F36247" w:rsidP="00F36247">
            <w:pPr>
              <w:spacing w:line="0" w:lineRule="atLeast"/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Требования ФГОС СОО к условиям реализации основной образовательной программы характеризуют: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кадровые, финансовые, материально-технические и иные условия реализации основной образовательной программы.</w:t>
            </w:r>
          </w:p>
          <w:p w:rsidR="00F36247" w:rsidRPr="00F36247" w:rsidRDefault="00F36247" w:rsidP="00F36247">
            <w:pPr>
              <w:spacing w:line="0" w:lineRule="atLeast"/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bCs/>
                <w:sz w:val="28"/>
                <w:szCs w:val="28"/>
              </w:rPr>
              <w:t>Результатом реализации указанных требований должно быть создание образовательной среды как совокупности условий:</w:t>
            </w:r>
          </w:p>
          <w:p w:rsidR="00F36247" w:rsidRDefault="00F36247" w:rsidP="00F36247">
            <w:pPr>
              <w:spacing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36247">
              <w:rPr>
                <w:rFonts w:ascii="Liberation Serif" w:hAnsi="Liberation Serif"/>
                <w:bCs/>
                <w:sz w:val="28"/>
                <w:szCs w:val="28"/>
              </w:rPr>
              <w:t>обеспечивающих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36247">
              <w:rPr>
                <w:rFonts w:ascii="Liberation Serif" w:hAnsi="Liberation Serif"/>
                <w:bCs/>
                <w:sz w:val="28"/>
                <w:szCs w:val="28"/>
              </w:rPr>
              <w:t>гарантирующих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сохранение и укрепление физического, психологического здоровья и социального благополучия обучающихся;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36247">
              <w:rPr>
                <w:rFonts w:ascii="Liberation Serif" w:hAnsi="Liberation Serif"/>
                <w:bCs/>
                <w:sz w:val="28"/>
                <w:szCs w:val="28"/>
              </w:rPr>
              <w:t>преемственных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      </w:r>
          </w:p>
          <w:p w:rsidR="00F36247" w:rsidRPr="00F36247" w:rsidRDefault="00F36247" w:rsidP="00F36247">
            <w:pPr>
              <w:spacing w:line="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36247" w:rsidRDefault="00F36247" w:rsidP="00F36247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F36247">
              <w:rPr>
                <w:rFonts w:ascii="Liberation Serif" w:hAnsi="Liberation Serif"/>
                <w:sz w:val="32"/>
                <w:szCs w:val="32"/>
                <w:lang w:val="en-US"/>
              </w:rPr>
              <w:t>II</w:t>
            </w:r>
            <w:r w:rsidRPr="00F36247">
              <w:rPr>
                <w:rFonts w:ascii="Liberation Serif" w:hAnsi="Liberation Serif"/>
                <w:sz w:val="32"/>
                <w:szCs w:val="32"/>
              </w:rPr>
              <w:t xml:space="preserve"> ОСОБЕННОСТИ ФГОС СОО</w:t>
            </w:r>
            <w:r w:rsidRPr="00F36247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Pr="00F36247">
              <w:rPr>
                <w:rFonts w:ascii="Liberation Serif" w:hAnsi="Liberation Serif"/>
                <w:sz w:val="32"/>
                <w:szCs w:val="32"/>
              </w:rPr>
              <w:t>или  КАК ИЗМЕНИТСЯ СТАРШАЯ ШКОЛА с 01.09.2020 года</w:t>
            </w:r>
          </w:p>
          <w:p w:rsidR="00F36247" w:rsidRPr="00F36247" w:rsidRDefault="00F36247" w:rsidP="00F36247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2.1 Ключевые особенности ФГОС СОО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1. Профильное обучение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2. Индивидуализация  (ИОП/ИОМ)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3. Высокий  уровень 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межпредметности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, 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метапредметности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межпредметная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интеграция) 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4. Взаимосвязь  способов  организации  урочной  и  внеурочной 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деятельности 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обучающихся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 по  совершенствованию  владения УУД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5. Интеграция  урочных  и  внеурочных  форм  учебно-исследовательской и проектной деятельности обучающихся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32"/>
                <w:szCs w:val="32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6.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Открытое образовательное пространство (приобретенные компетенции самостоятельно используются обучающимися  в разных видах деятельности за пределами образовательной организации, в том числе в профессиональных  и социальных </w:t>
            </w:r>
            <w:r w:rsidRPr="00F36247">
              <w:rPr>
                <w:rFonts w:ascii="Liberation Serif" w:hAnsi="Liberation Serif"/>
                <w:sz w:val="32"/>
                <w:szCs w:val="32"/>
              </w:rPr>
              <w:t>пробах)</w:t>
            </w:r>
            <w:proofErr w:type="gramEnd"/>
          </w:p>
          <w:p w:rsidR="00F36247" w:rsidRPr="00F36247" w:rsidRDefault="00F36247" w:rsidP="00F36247">
            <w:pPr>
              <w:rPr>
                <w:rFonts w:ascii="Liberation Serif" w:hAnsi="Liberation Serif"/>
                <w:sz w:val="32"/>
                <w:szCs w:val="32"/>
              </w:rPr>
            </w:pP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2.2 «Зоны внедрения» ФГОС на уровне среднего общего образования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1. Индивидуальная  образовательная  программа старшеклассника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2. Организация профильного обучения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3.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Индивидуальный проект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как технология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4. Диагностика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метапредметных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результатов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5. Организация социальных практик, образовательных сессий в системе внеурочной деятельности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6.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Тьюторское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 сопровождение  индивидуальной образовательной программы (индивидуального учебного плана)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7. Система оценивания интегрированного результата освоения 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индивидуальной образовательной программы (индивидуального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lastRenderedPageBreak/>
              <w:t>учебного плана)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2.3 Что нового в основной образовательной программе ФГОС среднего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общего образования?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1.Конструктор учебного плана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2.Профильное обучение за счет изучения предметов на углубленном уровне, элективных курсов и внеурочной деятельности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3.Возможность исключения из учебного плана отдельных предметов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4.Учебный предмет «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Индивидуальный проект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>» (2 года, 10 – 11 классы)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5.Изменение  подходов  к  организации  и  содержанию  элективных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курсов и внеурочной деятельности (рабочие программы)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2.4 Профили  ФГОС СОО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Естественнонаучный  профиль 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ориентирует  на  такие  сферы деятельности,  как  медицина,  биотехнологии  и  др.  В  данном  профиле для изучения на углубленном уровне выбираются учебные предметы и элективные  курсы  преимущественно  из  предметных  областей «Математика и информатика» и «Естественные науки».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Гуманитарный  профиль 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ориентирует  на  такие  сферы  деятельности, как педагогика, психология, общественные отношения и др. В данном профиле  для  изучения  на  углубленном  уровне  выбираются  учебные предметы  преимущественно  из  предметных областей  «Русский  язык  и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литература»,  «Общественные  науки»  и  «Иностранные  языки».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Социально-экономический  профиль 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ориентирует  на  профессии, связанные  с  социальной  сферой,  финансами  и  экономикой,  с обработкой  информации,  с  такими  сферами  деятельности,  как управление, предпринимательство, работа с финансами и др. В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данном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профиле  для  изучения  на  углубленном  уровне  выбираются  учебные </w:t>
            </w:r>
            <w:proofErr w:type="gramEnd"/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предметы  преимущественно  из  предметных  областей  «Математика  и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информатика», «Общественные науки».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Технологический  профиль 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ориентирован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 на  производственную, инженерную  и  информационную  сферы  деятельности,  поэтому  в данном  профиле  для  изучения  на  углубленном  уровне  выбираются учебные  предметы  и  элективные  курсы  преимущественно  из предметных  областей  «Математика  и  информатика»  и  «Естественные науки».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Универсальный  профиль 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ориентирован,  в  первую  очередь,  на обучающихся,  чей  выбор  «не  вписывается»  в  рамки  заданных  выше профилей.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 Он  позволяет  ограничиться  базовым  уровнем  изучения учебных  предметов,  однако  ученик  также  может  выбрать  учебные предметы на углубленном уровне.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36247" w:rsidRPr="00F36247" w:rsidRDefault="00F36247" w:rsidP="00F362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ОСОБЕННОСТИ ФОРМИРОВАНИЯ УЧЕБНОГО ПЛАНА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4369"/>
              <w:gridCol w:w="4432"/>
            </w:tblGrid>
            <w:tr w:rsidR="00F36247" w:rsidRPr="00F36247" w:rsidTr="00E11A17">
              <w:tc>
                <w:tcPr>
                  <w:tcW w:w="4785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Профиль или профили– 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от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2  до  3  (4) учебных предметов</w:t>
                  </w:r>
                </w:p>
              </w:tc>
              <w:tc>
                <w:tcPr>
                  <w:tcW w:w="4786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Естественно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- </w:t>
                  </w: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научный,  гуманитарный,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технологический,  социально-экономический, универсальный</w:t>
                  </w:r>
                </w:p>
              </w:tc>
            </w:tr>
            <w:tr w:rsidR="00F36247" w:rsidRPr="00F36247" w:rsidTr="00E11A17">
              <w:tc>
                <w:tcPr>
                  <w:tcW w:w="4785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6 предметных областей</w:t>
                  </w:r>
                </w:p>
              </w:tc>
              <w:tc>
                <w:tcPr>
                  <w:tcW w:w="4786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«Русский  язык  и  литература»,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«Иностранные  языки»,  «Общественные </w:t>
                  </w:r>
                </w:p>
                <w:p w:rsidR="00F36247" w:rsidRPr="00F36247" w:rsidRDefault="00B0788E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науки»,  «Математика  и </w:t>
                  </w:r>
                  <w:r w:rsidR="00F36247"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информатика»,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«Естественные  науки»,  «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Физическая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культура,  экология  и  основы  безопасности жизнедеятельности»</w:t>
                  </w:r>
                </w:p>
              </w:tc>
            </w:tr>
            <w:tr w:rsidR="00F36247" w:rsidRPr="00F36247" w:rsidTr="00E11A17">
              <w:tc>
                <w:tcPr>
                  <w:tcW w:w="4785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8 обязательных предметов  </w:t>
                  </w:r>
                </w:p>
              </w:tc>
              <w:tc>
                <w:tcPr>
                  <w:tcW w:w="4786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русский  язык,  литература,  иностранный язык,  история,  математика,  астрономия,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физическая культура, ОБЖ</w:t>
                  </w:r>
                </w:p>
              </w:tc>
            </w:tr>
            <w:tr w:rsidR="00F36247" w:rsidRPr="00F36247" w:rsidTr="00E11A17">
              <w:tc>
                <w:tcPr>
                  <w:tcW w:w="4785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11 (12) учебных предметов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(</w:t>
                  </w:r>
                  <w:proofErr w:type="spell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min</w:t>
                  </w:r>
                  <w:proofErr w:type="spell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один из каждой области)</w:t>
                  </w:r>
                </w:p>
              </w:tc>
              <w:tc>
                <w:tcPr>
                  <w:tcW w:w="4786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F36247" w:rsidRPr="00F36247" w:rsidTr="00E11A17">
              <w:tc>
                <w:tcPr>
                  <w:tcW w:w="4785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Уровни изучения учебных предметов  </w:t>
                  </w:r>
                </w:p>
              </w:tc>
              <w:tc>
                <w:tcPr>
                  <w:tcW w:w="4786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базовый, углубленный</w:t>
                  </w:r>
                </w:p>
              </w:tc>
            </w:tr>
            <w:tr w:rsidR="00F36247" w:rsidRPr="00F36247" w:rsidTr="00E11A17">
              <w:tc>
                <w:tcPr>
                  <w:tcW w:w="4785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Индивидуальный проект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786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обязательный компонент УП</w:t>
                  </w:r>
                </w:p>
              </w:tc>
            </w:tr>
            <w:tr w:rsidR="00F36247" w:rsidRPr="00F36247" w:rsidTr="00E11A17">
              <w:tc>
                <w:tcPr>
                  <w:tcW w:w="4785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Элективные курсы  </w:t>
                  </w:r>
                </w:p>
              </w:tc>
              <w:tc>
                <w:tcPr>
                  <w:tcW w:w="4786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ориентир – профиль обучения</w:t>
                  </w:r>
                </w:p>
              </w:tc>
            </w:tr>
            <w:tr w:rsidR="00F36247" w:rsidRPr="00F36247" w:rsidTr="00E11A17">
              <w:tc>
                <w:tcPr>
                  <w:tcW w:w="4785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Дополнительные  учебные  предметы  </w:t>
                  </w:r>
                </w:p>
              </w:tc>
              <w:tc>
                <w:tcPr>
                  <w:tcW w:w="4786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по желанию ОО</w:t>
                  </w:r>
                </w:p>
              </w:tc>
            </w:tr>
            <w:tr w:rsidR="00F36247" w:rsidRPr="00F36247" w:rsidTr="00E11A17">
              <w:tc>
                <w:tcPr>
                  <w:tcW w:w="4785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ИТОГО за 2 года обучения:</w:t>
                  </w:r>
                </w:p>
              </w:tc>
              <w:tc>
                <w:tcPr>
                  <w:tcW w:w="4786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не менее 2170 и не более 2590 часов</w:t>
                  </w:r>
                </w:p>
              </w:tc>
            </w:tr>
            <w:tr w:rsidR="00F36247" w:rsidRPr="00F36247" w:rsidTr="00E11A17">
              <w:tc>
                <w:tcPr>
                  <w:tcW w:w="4785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Внеурочная деятельность  </w:t>
                  </w:r>
                </w:p>
              </w:tc>
              <w:tc>
                <w:tcPr>
                  <w:tcW w:w="4786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10 часов на клас</w:t>
                  </w:r>
                  <w:r w:rsidR="00B0788E">
                    <w:rPr>
                      <w:rFonts w:ascii="Liberation Serif" w:hAnsi="Liberation Serif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36247" w:rsidRPr="00F36247" w:rsidRDefault="00F36247" w:rsidP="00F36247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3.1Рекомендации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014"/>
              <w:gridCol w:w="7787"/>
            </w:tblGrid>
            <w:tr w:rsidR="00F36247" w:rsidRPr="00F36247" w:rsidTr="00E11A17">
              <w:tc>
                <w:tcPr>
                  <w:tcW w:w="9571" w:type="dxa"/>
                  <w:gridSpan w:val="2"/>
                </w:tcPr>
                <w:p w:rsidR="00F36247" w:rsidRPr="00F36247" w:rsidRDefault="00F36247" w:rsidP="00E11A17">
                  <w:pPr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ВЫПОЛНИТЕ 7 ШАГОВ,</w:t>
                  </w:r>
                </w:p>
                <w:p w:rsidR="00F36247" w:rsidRPr="00F36247" w:rsidRDefault="00F36247" w:rsidP="00E11A17">
                  <w:pPr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чтобы сформировать учебный план профиля,</w:t>
                  </w:r>
                </w:p>
                <w:p w:rsidR="00F36247" w:rsidRPr="00F36247" w:rsidRDefault="00F36247" w:rsidP="00E11A17">
                  <w:pPr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кроме универсального</w:t>
                  </w:r>
                </w:p>
              </w:tc>
            </w:tr>
            <w:tr w:rsidR="00F36247" w:rsidRPr="00F36247" w:rsidTr="00E11A17">
              <w:tc>
                <w:tcPr>
                  <w:tcW w:w="1101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70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Выявите предпочтения учащихся.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На основе анализа спланируйте профили обучения</w:t>
                  </w:r>
                </w:p>
              </w:tc>
            </w:tr>
            <w:tr w:rsidR="00F36247" w:rsidRPr="00F36247" w:rsidTr="00E11A17">
              <w:tc>
                <w:tcPr>
                  <w:tcW w:w="1101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70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Включите в учебный план профиля обязательные предметы: русский язык; литературу; иностранный язык; математику: алгебру и начала математического анализа, геометрию; историю (или предмет «Россия в мире»); астрономию; физическую культуру; основы безопасности </w:t>
                  </w: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>жизнедеятельности.</w:t>
                  </w:r>
                  <w:proofErr w:type="gramEnd"/>
                </w:p>
              </w:tc>
            </w:tr>
            <w:tr w:rsidR="00F36247" w:rsidRPr="00F36247" w:rsidTr="00E11A17">
              <w:tc>
                <w:tcPr>
                  <w:tcW w:w="1101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8470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Дополните обязательные предметы предметами для изучения на базовом уровне.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Их должно быть не менее одного из каждой предметной области.</w:t>
                  </w:r>
                </w:p>
              </w:tc>
            </w:tr>
            <w:tr w:rsidR="00F36247" w:rsidRPr="00F36247" w:rsidTr="00E11A17">
              <w:tc>
                <w:tcPr>
                  <w:tcW w:w="1101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70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Включите в учебный план минимум три учебных предмета 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на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углубленном 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уровне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, которые определят направленность образования в профиле.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Помните: если учебный предмет выбран в профиле для углубленного изучения, то на базовом уровне он не изучается.</w:t>
                  </w:r>
                </w:p>
              </w:tc>
            </w:tr>
            <w:tr w:rsidR="00F36247" w:rsidRPr="00F36247" w:rsidTr="00E11A17">
              <w:tc>
                <w:tcPr>
                  <w:tcW w:w="1101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470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Предусмотрите минимум один час в неделю на элективный курс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«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Индивидуальный проект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»</w:t>
                  </w:r>
                </w:p>
              </w:tc>
            </w:tr>
            <w:tr w:rsidR="00F36247" w:rsidRPr="00F36247" w:rsidTr="00E11A17">
              <w:tc>
                <w:tcPr>
                  <w:tcW w:w="1101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470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Подсчитайте часы, которые отвели на учебные предметы по пунктам 2-5.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Полученное количество часов за два года обучения не должно быть меньше 2170 часов (п. 18.3.1 ФГОС среднего общего образования).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Если количество часов менее 2170, то дополните учебный план предметами на базовом или углубленном уровне или увеличьте количество часов на изучение уже выбранных предметов.</w:t>
                  </w:r>
                </w:p>
              </w:tc>
            </w:tr>
            <w:tr w:rsidR="00F36247" w:rsidRPr="00F36247" w:rsidTr="00E11A17">
              <w:tc>
                <w:tcPr>
                  <w:tcW w:w="1101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470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Достройте учебный план элективными курсами 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профильной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направленности и курсами по выбору </w:t>
                  </w:r>
                  <w:proofErr w:type="spell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общеразвивающей</w:t>
                  </w:r>
                  <w:proofErr w:type="spell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направленности.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Суммарное количество часов за два года обучения не должно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превышать 2590 часов (п. 18.3.1 ФГОС среднего общего образования).</w:t>
                  </w:r>
                </w:p>
              </w:tc>
            </w:tr>
          </w:tbl>
          <w:p w:rsidR="00F36247" w:rsidRPr="00F36247" w:rsidRDefault="00F36247" w:rsidP="00F3624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ПОМНИТЕ!</w:t>
            </w:r>
          </w:p>
          <w:p w:rsidR="00F36247" w:rsidRPr="00F36247" w:rsidRDefault="00F36247" w:rsidP="00B0788E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1.Приказом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Минобрнауки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от 31 декабря 2015 г. № 1578 "О 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143 (зарегистрирован Минюстом России 9 февраля 2016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г.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,р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>егистрационный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№ 41020) в федеральный государственный образовательный стандарт внесены изменения, предусматривающие выделение предметной области  "Родной язык и родная литература" как самостоятельной и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обязательной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для изучения.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2.</w:t>
            </w:r>
            <w:r w:rsidRPr="00F36247">
              <w:t xml:space="preserve">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Требования ФГОС среднего общего образования.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В старших классах за два года количество учебных занятий на одного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обучающегося - не менее 2170 и не более 2590 (п. 18.3.1 ФГОС среднего </w:t>
            </w:r>
            <w:proofErr w:type="gramEnd"/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общего образования). </w:t>
            </w:r>
            <w:r w:rsidR="00B0788E">
              <w:rPr>
                <w:rFonts w:ascii="Liberation Serif" w:hAnsi="Liberation Serif"/>
                <w:sz w:val="28"/>
                <w:szCs w:val="28"/>
              </w:rPr>
              <w:t>Е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>сли в 10-м классе учебный год длится 35 недель</w:t>
            </w:r>
            <w:r w:rsidR="00B0788E">
              <w:rPr>
                <w:rFonts w:ascii="Liberation Serif" w:hAnsi="Liberation Serif"/>
                <w:sz w:val="28"/>
                <w:szCs w:val="28"/>
              </w:rPr>
              <w:t xml:space="preserve"> (за счет военных сборов)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, а в 11-м - 34 недели, то общее количество часов на одного обучающегося составляет: для пятидневной недели </w:t>
            </w:r>
            <w:r w:rsidRPr="00F36247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- </w:t>
            </w:r>
            <w:r w:rsidRPr="00F36247">
              <w:rPr>
                <w:rFonts w:ascii="Liberation Serif" w:hAnsi="Liberation Serif"/>
                <w:sz w:val="28"/>
                <w:szCs w:val="28"/>
                <w:u w:val="single"/>
              </w:rPr>
              <w:lastRenderedPageBreak/>
              <w:t>2346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часов; для шестидневной недели - </w:t>
            </w:r>
            <w:r w:rsidRPr="00F36247">
              <w:rPr>
                <w:rFonts w:ascii="Liberation Serif" w:hAnsi="Liberation Serif"/>
                <w:sz w:val="28"/>
                <w:szCs w:val="28"/>
                <w:u w:val="single"/>
              </w:rPr>
              <w:t>2553 часа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Такая нагрузка на старшеклассника </w:t>
            </w:r>
            <w:r w:rsidRPr="00F36247">
              <w:rPr>
                <w:rFonts w:ascii="Liberation Serif" w:hAnsi="Liberation Serif"/>
                <w:sz w:val="28"/>
                <w:szCs w:val="28"/>
                <w:u w:val="single"/>
              </w:rPr>
              <w:t>за два года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обучения не противоречит ФГОС среднего общего образования.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36247" w:rsidRPr="00F36247" w:rsidRDefault="00B0788E" w:rsidP="00F362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="00F36247" w:rsidRPr="00F36247">
              <w:rPr>
                <w:rFonts w:ascii="Liberation Serif" w:hAnsi="Liberation Serif"/>
                <w:sz w:val="28"/>
                <w:szCs w:val="28"/>
              </w:rPr>
              <w:t>3.2</w:t>
            </w:r>
            <w:proofErr w:type="gramStart"/>
            <w:r w:rsidR="00F36247" w:rsidRPr="00F36247">
              <w:rPr>
                <w:rFonts w:ascii="Liberation Serif" w:hAnsi="Liberation Serif"/>
                <w:sz w:val="28"/>
                <w:szCs w:val="28"/>
              </w:rPr>
              <w:t xml:space="preserve"> К</w:t>
            </w:r>
            <w:proofErr w:type="gramEnd"/>
            <w:r w:rsidR="00F36247" w:rsidRPr="00F36247">
              <w:rPr>
                <w:rFonts w:ascii="Liberation Serif" w:hAnsi="Liberation Serif"/>
                <w:sz w:val="28"/>
                <w:szCs w:val="28"/>
              </w:rPr>
              <w:t>ак планировать элективные курсы?</w:t>
            </w:r>
          </w:p>
          <w:p w:rsidR="00F36247" w:rsidRPr="00F36247" w:rsidRDefault="00F36247" w:rsidP="00B078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Включите в учебный план профиля элективные  курсы  -  это особенно важно для элективных курсов с выраженной профильной направленностью. 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Наряду с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профильно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0788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ориентированными элективными курсами, в учебный план включите курсы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общеразвивающей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направленности по выбору учащихся.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Профильно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0788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ориентированные элективные курсы и курсы по выбору с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общеразвивающей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направленностью составят часть учебного плана, формируемую участниками образовательн</w:t>
            </w:r>
            <w:r w:rsidR="00B0788E">
              <w:rPr>
                <w:rFonts w:ascii="Liberation Serif" w:hAnsi="Liberation Serif"/>
                <w:sz w:val="28"/>
                <w:szCs w:val="28"/>
              </w:rPr>
              <w:t xml:space="preserve">ых отношений. Суммарный 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>объем этой части учебного плана по ФГОС среднего общего образования не должен превышать 40% от общего объема учебного плана (п. 15 ФГОС среднего общего образования).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36247" w:rsidRPr="00F36247" w:rsidRDefault="00B0788E" w:rsidP="00F3624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F36247" w:rsidRPr="00F36247">
              <w:rPr>
                <w:rFonts w:ascii="Liberation Serif" w:hAnsi="Liberation Serif"/>
                <w:sz w:val="28"/>
                <w:szCs w:val="28"/>
              </w:rPr>
              <w:t>3.3 Что учитывать при расчете аудиторной недельной нагрузки?</w:t>
            </w:r>
          </w:p>
          <w:p w:rsidR="00F36247" w:rsidRPr="00F36247" w:rsidRDefault="00B0788E" w:rsidP="00B078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F36247" w:rsidRPr="00F36247">
              <w:rPr>
                <w:rFonts w:ascii="Liberation Serif" w:hAnsi="Liberation Serif"/>
                <w:sz w:val="28"/>
                <w:szCs w:val="28"/>
              </w:rPr>
              <w:t xml:space="preserve">1.Учитывайте требования </w:t>
            </w:r>
            <w:proofErr w:type="spellStart"/>
            <w:r w:rsidR="00F36247" w:rsidRPr="00F36247">
              <w:rPr>
                <w:rFonts w:ascii="Liberation Serif" w:hAnsi="Liberation Serif"/>
                <w:sz w:val="28"/>
                <w:szCs w:val="28"/>
              </w:rPr>
              <w:t>СанПиН</w:t>
            </w:r>
            <w:proofErr w:type="spellEnd"/>
            <w:r w:rsidR="00F36247" w:rsidRPr="00F36247">
              <w:rPr>
                <w:rFonts w:ascii="Liberation Serif" w:hAnsi="Liberation Serif"/>
                <w:sz w:val="28"/>
                <w:szCs w:val="28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 санитарного врача  России от 29.12.2010 № 189 (</w:t>
            </w:r>
            <w:proofErr w:type="spellStart"/>
            <w:r w:rsidR="00F36247" w:rsidRPr="00F36247">
              <w:rPr>
                <w:rFonts w:ascii="Liberation Serif" w:hAnsi="Liberation Serif"/>
                <w:sz w:val="28"/>
                <w:szCs w:val="28"/>
              </w:rPr>
              <w:t>СанПиН</w:t>
            </w:r>
            <w:proofErr w:type="spellEnd"/>
            <w:r w:rsidR="00F36247" w:rsidRPr="00F36247">
              <w:rPr>
                <w:rFonts w:ascii="Liberation Serif" w:hAnsi="Liberation Serif"/>
                <w:sz w:val="28"/>
                <w:szCs w:val="28"/>
              </w:rPr>
              <w:t xml:space="preserve"> 2.4.2.2821-10), требования ФГОС среднего общего образования и рекомендации  примерной ООП среднего общего образования.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2.Требования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СанПиН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2.4.2.2821-10 (п. 10.5)</w:t>
            </w:r>
          </w:p>
          <w:p w:rsidR="00F36247" w:rsidRPr="00F36247" w:rsidRDefault="00B0788E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F36247" w:rsidRPr="00F36247">
              <w:rPr>
                <w:rFonts w:ascii="Liberation Serif" w:hAnsi="Liberation Serif"/>
                <w:sz w:val="28"/>
                <w:szCs w:val="28"/>
              </w:rPr>
              <w:t xml:space="preserve">Учебная неделя может быть пятидневной или шестидневной. От 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продолжительности учебной недели зависит максимально допустимая недельная нагрузка на старшеклассников.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Для учащихся 10-11-х классов аудиторная недельная нагрузка:- при пятидневной учебной неделе составляет 34 часа; - при шестидневной -37 часов.</w:t>
            </w:r>
            <w:proofErr w:type="gramEnd"/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36247" w:rsidRPr="00F36247" w:rsidRDefault="00F36247" w:rsidP="00F36247">
            <w:pPr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3.4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З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>ачем старшеклассникам универсальный профиль обучения?</w:t>
            </w:r>
          </w:p>
          <w:p w:rsidR="00F36247" w:rsidRPr="00F36247" w:rsidRDefault="00B0788E" w:rsidP="00B078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F36247" w:rsidRPr="00F36247">
              <w:rPr>
                <w:rFonts w:ascii="Liberation Serif" w:hAnsi="Liberation Serif"/>
                <w:sz w:val="28"/>
                <w:szCs w:val="28"/>
              </w:rPr>
              <w:t>Универсальный профиль нужен старшеклассникам, которые либо не имеют устойчивых предпочтений, либо, напротив, имеют предпочтения, выходящие за содержание обучения в обычных профилях.</w:t>
            </w:r>
          </w:p>
          <w:p w:rsidR="00F36247" w:rsidRPr="00F36247" w:rsidRDefault="00B0788E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F36247" w:rsidRPr="00F36247">
              <w:rPr>
                <w:rFonts w:ascii="Liberation Serif" w:hAnsi="Liberation Serif"/>
                <w:sz w:val="28"/>
                <w:szCs w:val="28"/>
              </w:rPr>
              <w:t>В универсальном профиле может не быть предметов для углубленного изучения. Чтобы заявить универсальный профиль,  достаточно  ограничиться предметами только на базовом уровне (п. 18.3.1 ФГОС среднего общего образования).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Если ОО решает вводить в учебный план универсального профиля предметы для углубленного изучения, то их количество участники образовательных отношений определяют самостоятельно. 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Требование ФГОС среднего общего образования выбрать 3-4 предмета для углубленного изучения не распространяется на универсальный профиль (п. 18.3.1 ФГОС среднего общего образования).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lastRenderedPageBreak/>
              <w:t>Примерная ООП среднего общего образования предлагает четыре  варианта учебных планов универсального профиля и комбинации учебных предметов для углубленного изучения.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Разработчики примерной ООП среднего общего образования  отмечают, что универсальный профиль позволяет решить проблемы индивидуализации обучения в условиях, когда запросы старшеклассников  слишком разнородны или неочевидны.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Индивидуализацию содержания образования и профильную направленность реализуйте курсами по выбору учащихся.</w:t>
            </w:r>
          </w:p>
          <w:p w:rsidR="00F36247" w:rsidRPr="00F36247" w:rsidRDefault="00F36247" w:rsidP="00F36247">
            <w:pPr>
              <w:rPr>
                <w:rFonts w:ascii="Liberation Serif" w:hAnsi="Liberation Serif"/>
                <w:sz w:val="32"/>
                <w:szCs w:val="32"/>
              </w:rPr>
            </w:pPr>
          </w:p>
          <w:p w:rsidR="00F36247" w:rsidRPr="00F36247" w:rsidRDefault="00B0788E" w:rsidP="00F36247">
            <w:pPr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       </w:t>
            </w:r>
            <w:r w:rsidR="00F36247" w:rsidRPr="00F36247">
              <w:rPr>
                <w:rFonts w:ascii="Liberation Serif" w:hAnsi="Liberation Serif"/>
                <w:sz w:val="32"/>
                <w:szCs w:val="32"/>
              </w:rPr>
              <w:t>3.5</w:t>
            </w:r>
            <w:proofErr w:type="gramStart"/>
            <w:r w:rsidR="00F36247" w:rsidRPr="00F36247">
              <w:rPr>
                <w:rFonts w:ascii="Liberation Serif" w:hAnsi="Liberation Serif"/>
                <w:sz w:val="32"/>
                <w:szCs w:val="32"/>
              </w:rPr>
              <w:t xml:space="preserve"> П</w:t>
            </w:r>
            <w:proofErr w:type="gramEnd"/>
            <w:r w:rsidR="00F36247" w:rsidRPr="00F36247">
              <w:rPr>
                <w:rFonts w:ascii="Liberation Serif" w:hAnsi="Liberation Serif"/>
                <w:sz w:val="32"/>
                <w:szCs w:val="32"/>
              </w:rPr>
              <w:t>очему обязательно включать в учебный план элективный курс «Индивидуальный проект»?</w:t>
            </w:r>
          </w:p>
          <w:p w:rsidR="00F36247" w:rsidRPr="00F36247" w:rsidRDefault="00B0788E" w:rsidP="00B0788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32"/>
                <w:szCs w:val="32"/>
              </w:rPr>
              <w:t xml:space="preserve">        </w:t>
            </w:r>
            <w:proofErr w:type="gramStart"/>
            <w:r w:rsidR="00F36247" w:rsidRPr="00F36247">
              <w:rPr>
                <w:rFonts w:ascii="Liberation Serif" w:hAnsi="Liberation Serif"/>
                <w:b/>
                <w:sz w:val="28"/>
                <w:szCs w:val="28"/>
              </w:rPr>
              <w:t>Индивидуальный проект</w:t>
            </w:r>
            <w:proofErr w:type="gramEnd"/>
            <w:r w:rsidR="00F36247" w:rsidRPr="00F36247">
              <w:rPr>
                <w:rFonts w:ascii="Liberation Serif" w:hAnsi="Liberation Serif"/>
                <w:sz w:val="28"/>
                <w:szCs w:val="28"/>
              </w:rPr>
              <w:t xml:space="preserve"> - это элективный курс, который обязательно входит в учебные планы профилей. </w:t>
            </w:r>
            <w:proofErr w:type="gramStart"/>
            <w:r w:rsidR="00F36247" w:rsidRPr="00F36247">
              <w:rPr>
                <w:rFonts w:ascii="Liberation Serif" w:hAnsi="Liberation Serif"/>
                <w:sz w:val="28"/>
                <w:szCs w:val="28"/>
              </w:rPr>
              <w:t xml:space="preserve">Но индивидуальный проект - это еще и особая форма организации деятельности обучающихся, которая развивает у них навыки </w:t>
            </w:r>
            <w:proofErr w:type="spellStart"/>
            <w:r w:rsidR="00F36247" w:rsidRPr="00F36247">
              <w:rPr>
                <w:rFonts w:ascii="Liberation Serif" w:hAnsi="Liberation Serif"/>
                <w:sz w:val="28"/>
                <w:szCs w:val="28"/>
              </w:rPr>
              <w:t>целеполагания</w:t>
            </w:r>
            <w:proofErr w:type="spellEnd"/>
            <w:r w:rsidR="00F36247" w:rsidRPr="00F36247">
              <w:rPr>
                <w:rFonts w:ascii="Liberation Serif" w:hAnsi="Liberation Serif"/>
                <w:sz w:val="28"/>
                <w:szCs w:val="28"/>
              </w:rPr>
              <w:t xml:space="preserve"> и самоконтроля.</w:t>
            </w:r>
            <w:proofErr w:type="gramEnd"/>
            <w:r w:rsidR="00F36247" w:rsidRPr="00F3624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F36247" w:rsidRPr="00F36247">
              <w:rPr>
                <w:rFonts w:ascii="Liberation Serif" w:hAnsi="Liberation Serif"/>
                <w:sz w:val="28"/>
                <w:szCs w:val="28"/>
              </w:rPr>
              <w:t>Индивидуальный проект</w:t>
            </w:r>
            <w:proofErr w:type="gramEnd"/>
            <w:r w:rsidR="00F36247" w:rsidRPr="00F36247">
              <w:rPr>
                <w:rFonts w:ascii="Liberation Serif" w:hAnsi="Liberation Serif"/>
                <w:sz w:val="28"/>
                <w:szCs w:val="28"/>
              </w:rPr>
              <w:t xml:space="preserve">  старшеклассники могут выполнять по любому направлению: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- социальному;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- исследовательскому;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- творческому;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- информационному;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- инженерно-конструкторскому;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бизнес-проектированию</w:t>
            </w:r>
            <w:proofErr w:type="spellEnd"/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и др.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Учащиеся 10-11-х классов выполняют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индивидуальный проект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в течение одного года или  двух лет в рамках учебного времени, которое отведено на элективный курс. Не исключено, что в 10-м классе учащийся продолжит работу над проектом, который был реализован еще в основной  школе. Курирует выполнение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индивидуального проекта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работник ОО или работник, которого привлекают со стороны, например, из организации-партнера.  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F36247">
              <w:rPr>
                <w:rFonts w:ascii="Liberation Serif" w:hAnsi="Liberation Serif"/>
                <w:sz w:val="28"/>
                <w:szCs w:val="28"/>
                <w:u w:val="single"/>
              </w:rPr>
              <w:t>Задача элективного курса «Индивидуальный проект»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- обеспечить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обучающимся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опыт конструирования социального выбора и прогнозирования личного успеха в интересующей сфере деятельности.</w:t>
            </w:r>
          </w:p>
          <w:p w:rsidR="00F36247" w:rsidRPr="00F36247" w:rsidRDefault="00F36247" w:rsidP="00F36247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Если вы грамотно организуете работу над </w:t>
            </w:r>
            <w:proofErr w:type="gramStart"/>
            <w:r w:rsidRPr="00F36247">
              <w:rPr>
                <w:rFonts w:ascii="Liberation Serif" w:hAnsi="Liberation Serif"/>
                <w:sz w:val="28"/>
                <w:szCs w:val="28"/>
              </w:rPr>
              <w:t>индивидуальными проектами</w:t>
            </w:r>
            <w:proofErr w:type="gramEnd"/>
            <w:r w:rsidRPr="00F36247">
              <w:rPr>
                <w:rFonts w:ascii="Liberation Serif" w:hAnsi="Liberation Serif"/>
                <w:sz w:val="28"/>
                <w:szCs w:val="28"/>
              </w:rPr>
              <w:t>, то поможете старшекласснику осознать выбор будущей профессиональной деятельности и спроектировать личностный успех.</w:t>
            </w:r>
          </w:p>
          <w:p w:rsidR="00F36247" w:rsidRPr="00F36247" w:rsidRDefault="00F36247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36247" w:rsidRPr="00F36247" w:rsidRDefault="00F36247" w:rsidP="00F36247">
            <w:pPr>
              <w:ind w:firstLine="708"/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F36247">
              <w:rPr>
                <w:rFonts w:ascii="Liberation Serif" w:hAnsi="Liberation Serif"/>
                <w:sz w:val="32"/>
                <w:szCs w:val="32"/>
                <w:lang w:val="en-US"/>
              </w:rPr>
              <w:t>IV</w:t>
            </w:r>
            <w:r w:rsidRPr="00F36247">
              <w:rPr>
                <w:rFonts w:ascii="Liberation Serif" w:hAnsi="Liberation Serif"/>
                <w:sz w:val="32"/>
                <w:szCs w:val="32"/>
              </w:rPr>
              <w:t xml:space="preserve"> УПРАВЛЕНЧЕСКИЙ АЛГОРИТМ ПЕРЕХОДА НА ФГОС СОО</w:t>
            </w:r>
          </w:p>
          <w:p w:rsidR="00F36247" w:rsidRPr="00F36247" w:rsidRDefault="00F36247" w:rsidP="00F36247">
            <w:pPr>
              <w:ind w:firstLine="7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068"/>
              <w:gridCol w:w="6733"/>
            </w:tblGrid>
            <w:tr w:rsidR="00F36247" w:rsidRPr="00F36247" w:rsidTr="00E11A17">
              <w:tc>
                <w:tcPr>
                  <w:tcW w:w="2093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Шаг 1. </w:t>
                  </w:r>
                  <w:r w:rsidRPr="00F36247">
                    <w:rPr>
                      <w:rFonts w:ascii="Liberation Serif" w:hAnsi="Liberation Serif"/>
                      <w:sz w:val="24"/>
                      <w:szCs w:val="24"/>
                    </w:rPr>
                    <w:t xml:space="preserve">Создание рабочих групп в ОО, назначение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gramStart"/>
                  <w:r w:rsidRPr="00F36247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ответственного</w:t>
                  </w:r>
                  <w:proofErr w:type="gramEnd"/>
                  <w:r w:rsidRPr="00F36247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за подготовку к введению ФГОС СОО</w:t>
                  </w:r>
                </w:p>
              </w:tc>
              <w:tc>
                <w:tcPr>
                  <w:tcW w:w="7478" w:type="dxa"/>
                </w:tcPr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 xml:space="preserve">1.Организация  изучения ФГОС СОО 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педагогическим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коллективом ОО;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2.Формирование банка нормативно – правовых </w:t>
                  </w: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 xml:space="preserve">документов; 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3.Создание рабочей группы по подготовке к введению ФГОС СОО с участием коллегиальных органов управления;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4.Разработка плана-графика по формированию необходимых условий введения ФГОС СОО;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5.Утверждение плана работы ОО по введению ФГОС СОО</w:t>
                  </w:r>
                </w:p>
              </w:tc>
            </w:tr>
            <w:tr w:rsidR="00F36247" w:rsidRPr="00F36247" w:rsidTr="00E11A17">
              <w:tc>
                <w:tcPr>
                  <w:tcW w:w="2093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 xml:space="preserve">Шаг 2. </w:t>
                  </w:r>
                  <w:r w:rsidRPr="00F36247">
                    <w:rPr>
                      <w:rFonts w:ascii="Liberation Serif" w:hAnsi="Liberation Serif"/>
                      <w:sz w:val="24"/>
                      <w:szCs w:val="24"/>
                    </w:rPr>
                    <w:t xml:space="preserve">Определение  изменений  в  образовательной  системе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4"/>
                      <w:szCs w:val="24"/>
                    </w:rPr>
                    <w:t>образовательной организации</w:t>
                  </w: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478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1.Определение списка учебной литературы, используемой  в образовательном процессе в соответствии с ФГОС СОО;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2.Приведение локальной нормативной базы ОО в соответствие с  требованиями ФГОС СОО;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3.Разработка проекта основной образовательной программы СОО;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4.Разработка плана методической работы ОО, обеспечивающей  сопровождение введения ФГОС СОО;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5.Определение оптимальной модели организации сетевого взаимодействия с 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профессиональными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ОО и ОО высшего образования;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6.Проведение анкетирования обучающихся 9-х классов по выбору профиля обучения;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7.Разработка индивидуальных образовательных планов  (маршрутов) обучающихся на основе результатов анкетирования (диагностического мониторинга);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8.Планирование и формирование финансово-экономических условий: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расчёт потребностей в расходах ОО в условиях реализации ФГОС СОО;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организация работ по внесению изменений в локальные акты, регламентирующие установление доплат педагогам;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приведение в соответствие с требованиями ФГОС СОО должностных инструкций работников ОО;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12.Информационное сопровождение процесса введения ФГОС СОО: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-размещение информации о ходе введения ФГОС СОО на сайте ОО;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-внесение информации о ходе введения ФГОС СОО в  отчетные документы;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13.Кадровое обеспечение реализации ФГОС СОО: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формирование списка педагогов, работающих в старшей школе;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>- обеспечение условий непрерывного профессионального развития педагогов;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внесение изменений в систему оценки результативности  педагогической деятельности на уровне ФГОС СОО;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разработка программы мероприятий по методическому сопровождению педагогов;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14 Создание материально-технических условий: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создание информационно – 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библиотечного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центров в ОО;</w:t>
                  </w:r>
                </w:p>
                <w:p w:rsidR="00F36247" w:rsidRPr="00F36247" w:rsidRDefault="00F36247" w:rsidP="00E11A17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проверка соблюдения санитарно-эпидемиологических требований при реализации ФГОС СОО;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обустройство  учебных  кабинетов с автоматизированными рабочими местами, лекционных аудиторий;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обустройство  помещений  для  занятий  </w:t>
                  </w:r>
                  <w:proofErr w:type="spell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учебно</w:t>
                  </w:r>
                  <w:proofErr w:type="spell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–  исследовательской  и  проектной деятельностью, моделированием и техническим творчеством;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укрепление базы мастерских в соответствии с профилями обучения.  </w:t>
                  </w:r>
                </w:p>
              </w:tc>
            </w:tr>
            <w:tr w:rsidR="00F36247" w:rsidRPr="00F36247" w:rsidTr="00E11A17">
              <w:tc>
                <w:tcPr>
                  <w:tcW w:w="2093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lastRenderedPageBreak/>
                    <w:t xml:space="preserve">Шаг  3.  </w:t>
                  </w:r>
                  <w:r w:rsidRPr="00F36247">
                    <w:rPr>
                      <w:rFonts w:ascii="Liberation Serif" w:hAnsi="Liberation Serif"/>
                      <w:sz w:val="24"/>
                      <w:szCs w:val="24"/>
                    </w:rPr>
                    <w:t xml:space="preserve">Разработка  основной  образовательной  программы  среднего  общего 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4"/>
                      <w:szCs w:val="24"/>
                    </w:rPr>
                    <w:t>образования:</w:t>
                  </w:r>
                </w:p>
              </w:tc>
              <w:tc>
                <w:tcPr>
                  <w:tcW w:w="7478" w:type="dxa"/>
                </w:tcPr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1.Разработка  основной  образовательной  программы  среднего  общего  образования (ООП СОО) с привлечением органов общественного управления образовательной организации;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2.Разработка компонентов основной образовательной программы СОО: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разработка программы развития УУД;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разработка программ отдельных учебных предметов, курсов;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разработка программы внеурочной деятельности;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-разработка программ курсов внеурочной деятельности;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-разработка программы воспитания и социализации 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разработка  модели  организации  работы  по  духовно  –  нравственному  развитию, воспитанию и социализации </w:t>
                  </w:r>
                  <w:proofErr w:type="gramStart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- разработка программы коррекционной работы;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3.Разработка проекта учебного плана/ учебных планов профилей;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>4.Разработка проектов индивидуальных учебных планов;</w:t>
                  </w:r>
                </w:p>
                <w:p w:rsidR="00F36247" w:rsidRPr="00F36247" w:rsidRDefault="00F36247" w:rsidP="00E11A17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F36247">
                    <w:rPr>
                      <w:rFonts w:ascii="Liberation Serif" w:hAnsi="Liberation Serif"/>
                      <w:sz w:val="28"/>
                      <w:szCs w:val="28"/>
                    </w:rPr>
                    <w:t xml:space="preserve">5.Разработка модели организации урочной и внеурочной деятельности </w:t>
                  </w:r>
                </w:p>
              </w:tc>
            </w:tr>
          </w:tbl>
          <w:p w:rsidR="00F36247" w:rsidRPr="00F36247" w:rsidRDefault="00F36247" w:rsidP="00F36247">
            <w:pPr>
              <w:pStyle w:val="a7"/>
              <w:rPr>
                <w:rStyle w:val="a8"/>
                <w:rFonts w:ascii="Liberation Serif" w:hAnsi="Liberation Serif"/>
                <w:b w:val="0"/>
                <w:sz w:val="32"/>
                <w:szCs w:val="32"/>
              </w:rPr>
            </w:pPr>
            <w:r w:rsidRPr="00F36247">
              <w:rPr>
                <w:rStyle w:val="a8"/>
                <w:rFonts w:ascii="Liberation Serif" w:hAnsi="Liberation Serif"/>
                <w:sz w:val="32"/>
                <w:szCs w:val="32"/>
              </w:rPr>
              <w:lastRenderedPageBreak/>
              <w:t xml:space="preserve">                       </w:t>
            </w:r>
            <w:r w:rsidRPr="00F36247">
              <w:rPr>
                <w:rStyle w:val="a8"/>
                <w:rFonts w:ascii="Liberation Serif" w:hAnsi="Liberation Serif"/>
                <w:sz w:val="32"/>
                <w:szCs w:val="32"/>
                <w:lang w:val="en-US"/>
              </w:rPr>
              <w:t>V</w:t>
            </w:r>
            <w:r w:rsidRPr="00F36247">
              <w:rPr>
                <w:rStyle w:val="a8"/>
                <w:rFonts w:ascii="Liberation Serif" w:hAnsi="Liberation Serif"/>
                <w:b w:val="0"/>
                <w:sz w:val="32"/>
                <w:szCs w:val="32"/>
              </w:rPr>
              <w:t xml:space="preserve"> ПЛАНИРУЕМЫЙ РЕЗУЛЬТАТ</w:t>
            </w:r>
          </w:p>
          <w:p w:rsidR="00F36247" w:rsidRPr="00F36247" w:rsidRDefault="00F36247" w:rsidP="00F36247">
            <w:pPr>
              <w:pStyle w:val="a7"/>
              <w:ind w:firstLine="708"/>
              <w:rPr>
                <w:rStyle w:val="a8"/>
                <w:rFonts w:ascii="Liberation Serif" w:hAnsi="Liberation Serif"/>
                <w:b w:val="0"/>
                <w:sz w:val="32"/>
                <w:szCs w:val="32"/>
              </w:rPr>
            </w:pPr>
            <w:r w:rsidRPr="00F36247">
              <w:rPr>
                <w:rStyle w:val="a8"/>
                <w:rFonts w:ascii="Liberation Serif" w:hAnsi="Liberation Serif"/>
                <w:b w:val="0"/>
                <w:sz w:val="32"/>
                <w:szCs w:val="32"/>
              </w:rPr>
              <w:t xml:space="preserve">5.1 на уровне муниципального образования: </w:t>
            </w:r>
          </w:p>
          <w:p w:rsidR="00F36247" w:rsidRPr="00F36247" w:rsidRDefault="00F36247" w:rsidP="00F36247">
            <w:pPr>
              <w:pStyle w:val="a7"/>
              <w:rPr>
                <w:rStyle w:val="a8"/>
                <w:rFonts w:ascii="Liberation Serif" w:hAnsi="Liberation Serif"/>
                <w:b w:val="0"/>
                <w:sz w:val="28"/>
                <w:szCs w:val="28"/>
              </w:rPr>
            </w:pPr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</w:rPr>
              <w:t>Обеспечение эффективного перехода муниципальных общеобразовательных организаций на реализацию образовательных программ среднего общего образования в соответствии с ФГО СОО с 01.09.2020 года.</w:t>
            </w:r>
          </w:p>
          <w:p w:rsidR="00F36247" w:rsidRPr="00F36247" w:rsidRDefault="00F36247" w:rsidP="00F36247">
            <w:pPr>
              <w:pStyle w:val="a7"/>
              <w:ind w:firstLine="708"/>
              <w:rPr>
                <w:rStyle w:val="a8"/>
                <w:rFonts w:ascii="Liberation Serif" w:hAnsi="Liberation Serif"/>
                <w:b w:val="0"/>
                <w:bCs w:val="0"/>
                <w:sz w:val="32"/>
                <w:szCs w:val="32"/>
              </w:rPr>
            </w:pPr>
            <w:r w:rsidRPr="00F36247">
              <w:rPr>
                <w:rStyle w:val="a8"/>
                <w:rFonts w:ascii="Liberation Serif" w:hAnsi="Liberation Serif"/>
                <w:b w:val="0"/>
                <w:sz w:val="32"/>
                <w:szCs w:val="32"/>
              </w:rPr>
              <w:t>5.2</w:t>
            </w:r>
            <w:r w:rsidRPr="00F36247">
              <w:rPr>
                <w:rStyle w:val="a8"/>
                <w:rFonts w:ascii="Liberation Serif" w:hAnsi="Liberation Serif"/>
                <w:sz w:val="32"/>
                <w:szCs w:val="32"/>
              </w:rPr>
              <w:t xml:space="preserve"> </w:t>
            </w:r>
            <w:r w:rsidRPr="00F36247">
              <w:rPr>
                <w:rStyle w:val="a8"/>
                <w:rFonts w:ascii="Liberation Serif" w:hAnsi="Liberation Serif"/>
                <w:b w:val="0"/>
                <w:sz w:val="32"/>
                <w:szCs w:val="32"/>
              </w:rPr>
              <w:t>на уровне образовательной организации:</w:t>
            </w:r>
          </w:p>
          <w:p w:rsidR="00F36247" w:rsidRPr="00F36247" w:rsidRDefault="00F36247" w:rsidP="00F3624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</w:rPr>
              <w:t>1.Возможность достижения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обучающимися установленных ФГОС СОО требований к предметным, </w:t>
            </w:r>
            <w:proofErr w:type="spellStart"/>
            <w:r w:rsidRPr="00F36247">
              <w:rPr>
                <w:rFonts w:ascii="Liberation Serif" w:hAnsi="Liberation Serif"/>
                <w:sz w:val="28"/>
                <w:szCs w:val="28"/>
              </w:rPr>
              <w:t>метапредметным</w:t>
            </w:r>
            <w:proofErr w:type="spellEnd"/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и личностным результатам освоения основной образовательной программы СОО;</w:t>
            </w:r>
          </w:p>
          <w:p w:rsidR="00F36247" w:rsidRPr="00F36247" w:rsidRDefault="00F36247" w:rsidP="00F3624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</w:rPr>
              <w:t>2.Соблюдение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образовательной организации, его территории, отдельным помещениям, средствам обучения, учебному оборудованию);</w:t>
            </w:r>
          </w:p>
          <w:p w:rsidR="00F36247" w:rsidRPr="00F36247" w:rsidRDefault="00F36247" w:rsidP="00F3624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>3.Организация</w:t>
            </w:r>
            <w:r w:rsidRPr="00F3624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</w:rPr>
              <w:t>архитектурной доступности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организации);</w:t>
            </w:r>
          </w:p>
          <w:p w:rsidR="00F36247" w:rsidRPr="00F36247" w:rsidRDefault="00F36247" w:rsidP="00F3624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Style w:val="a8"/>
                <w:rFonts w:ascii="Liberation Serif" w:hAnsi="Liberation Serif"/>
                <w:sz w:val="28"/>
                <w:szCs w:val="28"/>
              </w:rPr>
              <w:t>4.</w:t>
            </w:r>
            <w:r w:rsidRPr="00F36247">
              <w:rPr>
                <w:rFonts w:ascii="Liberation Serif" w:hAnsi="Liberation Serif"/>
                <w:sz w:val="28"/>
                <w:szCs w:val="28"/>
              </w:rPr>
              <w:t>Обеспечение безопасной и комфортной организации всех видов урочной и внеурочной деятельности для всех участников образовательных отношений;</w:t>
            </w:r>
          </w:p>
          <w:p w:rsidR="00F36247" w:rsidRPr="00F36247" w:rsidRDefault="00F36247" w:rsidP="00F36247">
            <w:pPr>
              <w:pStyle w:val="a7"/>
              <w:rPr>
                <w:rStyle w:val="a8"/>
                <w:rFonts w:ascii="Liberation Serif" w:hAnsi="Liberation Serif"/>
                <w:b w:val="0"/>
                <w:sz w:val="28"/>
                <w:szCs w:val="28"/>
              </w:rPr>
            </w:pPr>
            <w:r w:rsidRPr="00F36247">
              <w:rPr>
                <w:rFonts w:ascii="Liberation Serif" w:hAnsi="Liberation Serif"/>
                <w:sz w:val="28"/>
                <w:szCs w:val="28"/>
              </w:rPr>
              <w:t xml:space="preserve">5.Создание </w:t>
            </w:r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</w:rPr>
              <w:t>психолого-педагогических условий реализации основной образовательной программы среднего общего образования;</w:t>
            </w:r>
          </w:p>
          <w:p w:rsidR="00F36247" w:rsidRPr="00F36247" w:rsidRDefault="00F36247" w:rsidP="00F36247">
            <w:pPr>
              <w:pStyle w:val="a7"/>
              <w:rPr>
                <w:rFonts w:ascii="Liberation Serif" w:hAnsi="Liberation Serif"/>
                <w:sz w:val="28"/>
                <w:szCs w:val="28"/>
              </w:rPr>
            </w:pPr>
            <w:r w:rsidRPr="00F36247">
              <w:rPr>
                <w:rStyle w:val="a8"/>
                <w:rFonts w:ascii="Liberation Serif" w:hAnsi="Liberation Serif"/>
                <w:b w:val="0"/>
                <w:sz w:val="28"/>
                <w:szCs w:val="28"/>
              </w:rPr>
              <w:t>6.Создание эффективной информационно-образовательной среды.</w:t>
            </w:r>
          </w:p>
          <w:p w:rsidR="00996A58" w:rsidRPr="00F36247" w:rsidRDefault="00996A58" w:rsidP="00AD0599">
            <w:pPr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</w:p>
          <w:p w:rsidR="00D556E4" w:rsidRPr="00F36247" w:rsidRDefault="00D556E4" w:rsidP="00F3624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4152" w:rsidRPr="00F36247" w:rsidTr="00D556E4">
        <w:trPr>
          <w:trHeight w:val="186"/>
        </w:trPr>
        <w:tc>
          <w:tcPr>
            <w:tcW w:w="9027" w:type="dxa"/>
          </w:tcPr>
          <w:p w:rsidR="00DF4152" w:rsidRPr="00F36247" w:rsidRDefault="00DF4152" w:rsidP="00AD0599">
            <w:pPr>
              <w:pStyle w:val="a3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</w:tbl>
    <w:p w:rsidR="00FA09E1" w:rsidRPr="00F36247" w:rsidRDefault="00FA09E1" w:rsidP="00AD0599">
      <w:pPr>
        <w:jc w:val="both"/>
        <w:rPr>
          <w:rFonts w:ascii="Liberation Serif" w:hAnsi="Liberation Serif"/>
          <w:sz w:val="28"/>
          <w:szCs w:val="28"/>
        </w:rPr>
      </w:pPr>
    </w:p>
    <w:sectPr w:rsidR="00FA09E1" w:rsidRPr="00F36247" w:rsidSect="0039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8C"/>
    <w:rsid w:val="0001158B"/>
    <w:rsid w:val="0007089A"/>
    <w:rsid w:val="00090DB6"/>
    <w:rsid w:val="001850FB"/>
    <w:rsid w:val="002104CE"/>
    <w:rsid w:val="002F38F8"/>
    <w:rsid w:val="00315082"/>
    <w:rsid w:val="00320E97"/>
    <w:rsid w:val="003924D6"/>
    <w:rsid w:val="003C17AA"/>
    <w:rsid w:val="004452B6"/>
    <w:rsid w:val="004D158C"/>
    <w:rsid w:val="004F145F"/>
    <w:rsid w:val="005735E2"/>
    <w:rsid w:val="005B096D"/>
    <w:rsid w:val="005D0AFB"/>
    <w:rsid w:val="006E4F9B"/>
    <w:rsid w:val="0083550C"/>
    <w:rsid w:val="00996A58"/>
    <w:rsid w:val="009A30F8"/>
    <w:rsid w:val="00A831AD"/>
    <w:rsid w:val="00AD0599"/>
    <w:rsid w:val="00B0788E"/>
    <w:rsid w:val="00B818F0"/>
    <w:rsid w:val="00BE31CA"/>
    <w:rsid w:val="00D37776"/>
    <w:rsid w:val="00D556E4"/>
    <w:rsid w:val="00D60600"/>
    <w:rsid w:val="00DF4152"/>
    <w:rsid w:val="00E538A9"/>
    <w:rsid w:val="00F36247"/>
    <w:rsid w:val="00F4251D"/>
    <w:rsid w:val="00FA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58C"/>
    <w:pPr>
      <w:keepNext/>
      <w:jc w:val="center"/>
      <w:outlineLvl w:val="0"/>
    </w:pPr>
    <w:rPr>
      <w:sz w:val="46"/>
    </w:rPr>
  </w:style>
  <w:style w:type="paragraph" w:styleId="2">
    <w:name w:val="heading 2"/>
    <w:basedOn w:val="a"/>
    <w:next w:val="a"/>
    <w:link w:val="20"/>
    <w:semiHidden/>
    <w:unhideWhenUsed/>
    <w:qFormat/>
    <w:rsid w:val="004D158C"/>
    <w:pPr>
      <w:keepNext/>
      <w:jc w:val="center"/>
      <w:outlineLvl w:val="1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58C"/>
    <w:rPr>
      <w:rFonts w:ascii="Times New Roman" w:eastAsia="Times New Roman" w:hAnsi="Times New Roman" w:cs="Times New Roman"/>
      <w:sz w:val="4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158C"/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3">
    <w:name w:val="Title"/>
    <w:basedOn w:val="a"/>
    <w:link w:val="a4"/>
    <w:qFormat/>
    <w:rsid w:val="004D158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D1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850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F3624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36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2020-02-05T05:49:00Z</dcterms:created>
  <dcterms:modified xsi:type="dcterms:W3CDTF">2020-04-29T06:20:00Z</dcterms:modified>
</cp:coreProperties>
</file>