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30" w:rsidRPr="00BE5DAD" w:rsidRDefault="00EA1030" w:rsidP="00D708F0">
      <w:pPr>
        <w:pStyle w:val="ConsPlusNormal"/>
        <w:spacing w:line="276" w:lineRule="auto"/>
        <w:ind w:firstLine="539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 w:rsidRPr="00BE5DAD">
        <w:rPr>
          <w:rFonts w:ascii="Liberation Serif" w:hAnsi="Liberation Serif" w:cs="Liberation Serif"/>
          <w:b/>
          <w:sz w:val="28"/>
          <w:szCs w:val="28"/>
        </w:rPr>
        <w:t>Федеральная служба по надзору в сфере образования и науки информирует</w:t>
      </w:r>
    </w:p>
    <w:p w:rsidR="00EA1030" w:rsidRPr="00BE5DAD" w:rsidRDefault="00EA1030" w:rsidP="00BE5DAD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Liberation Serif" w:hAnsi="Liberation Serif" w:cs="Liberation Serif"/>
        </w:rPr>
      </w:pPr>
    </w:p>
    <w:p w:rsidR="00EA1030" w:rsidRPr="00BE5DAD" w:rsidRDefault="00EA1030" w:rsidP="00BE5DAD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Liberation Serif" w:hAnsi="Liberation Serif" w:cs="Liberation Serif"/>
          <w:b/>
          <w:bCs/>
        </w:rPr>
      </w:pPr>
      <w:r w:rsidRPr="00BE5DAD">
        <w:rPr>
          <w:rFonts w:ascii="Liberation Serif" w:hAnsi="Liberation Serif" w:cs="Liberation Serif"/>
          <w:b/>
        </w:rPr>
        <w:t xml:space="preserve">С 1 июля 2020 г. вступает в силу ряд положений Федерального закона от 02.12.2019 № 403-ФЗ «О внесении изменений в Федеральный закон «Об образовании </w:t>
      </w:r>
      <w:r w:rsidRPr="00BE5DAD">
        <w:rPr>
          <w:rFonts w:ascii="Liberation Serif" w:hAnsi="Liberation Serif" w:cs="Liberation Serif"/>
          <w:b/>
        </w:rPr>
        <w:br/>
        <w:t xml:space="preserve">в Российской Федерации» и отдельные законодательные акты Российской Федерации», </w:t>
      </w:r>
      <w:r w:rsidRPr="00BE5DAD">
        <w:rPr>
          <w:rFonts w:ascii="Liberation Serif" w:hAnsi="Liberation Serif" w:cs="Liberation Serif"/>
          <w:b/>
          <w:bCs/>
        </w:rPr>
        <w:t>предусматривающих практическую подготовку обучающихся и иные изменения в сфере образования, в том числе:</w:t>
      </w:r>
    </w:p>
    <w:p w:rsidR="00EA1030" w:rsidRPr="00BE5DAD" w:rsidRDefault="00EA1030" w:rsidP="00BE5DAD">
      <w:pPr>
        <w:autoSpaceDE w:val="0"/>
        <w:autoSpaceDN w:val="0"/>
        <w:adjustRightInd w:val="0"/>
        <w:spacing w:before="320" w:line="276" w:lineRule="auto"/>
        <w:ind w:firstLine="540"/>
        <w:jc w:val="both"/>
        <w:rPr>
          <w:rFonts w:ascii="Liberation Serif" w:hAnsi="Liberation Serif" w:cs="Liberation Serif"/>
          <w:bCs/>
        </w:rPr>
      </w:pPr>
      <w:r w:rsidRPr="00BE5DAD">
        <w:rPr>
          <w:rFonts w:ascii="Liberation Serif" w:hAnsi="Liberation Serif" w:cs="Liberation Serif"/>
          <w:b/>
          <w:bCs/>
        </w:rPr>
        <w:t>- вводится понятие практической по</w:t>
      </w:r>
      <w:bookmarkStart w:id="0" w:name="_GoBack"/>
      <w:bookmarkEnd w:id="0"/>
      <w:r w:rsidRPr="00BE5DAD">
        <w:rPr>
          <w:rFonts w:ascii="Liberation Serif" w:hAnsi="Liberation Serif" w:cs="Liberation Serif"/>
          <w:b/>
          <w:bCs/>
        </w:rPr>
        <w:t xml:space="preserve">дготовки обучающихся </w:t>
      </w:r>
      <w:r w:rsidRPr="00BE5DAD">
        <w:rPr>
          <w:rFonts w:ascii="Liberation Serif" w:hAnsi="Liberation Serif" w:cs="Liberation Serif"/>
          <w:bCs/>
        </w:rPr>
        <w:t>(статья 2 Федерального закона от 29.12.2012 № 273-ФЗ «Об образовании в Российской Федерации»):</w:t>
      </w:r>
    </w:p>
    <w:p w:rsidR="00EA1030" w:rsidRPr="00BE5DAD" w:rsidRDefault="00EA1030" w:rsidP="00BE5DAD">
      <w:pPr>
        <w:spacing w:line="276" w:lineRule="auto"/>
        <w:ind w:firstLine="540"/>
        <w:jc w:val="both"/>
        <w:rPr>
          <w:rFonts w:ascii="Liberation Serif" w:hAnsi="Liberation Serif" w:cs="Liberation Serif"/>
        </w:rPr>
      </w:pPr>
    </w:p>
    <w:p w:rsidR="00EA1030" w:rsidRPr="00BE5DAD" w:rsidRDefault="00D708F0" w:rsidP="00BE5DAD">
      <w:pPr>
        <w:spacing w:line="276" w:lineRule="auto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п.24.</w:t>
      </w:r>
      <w:r w:rsidR="00BE5DAD">
        <w:rPr>
          <w:rFonts w:ascii="Liberation Serif" w:hAnsi="Liberation Serif" w:cs="Liberation Serif"/>
        </w:rPr>
        <w:t xml:space="preserve"> </w:t>
      </w:r>
      <w:r w:rsidR="00EA1030" w:rsidRPr="00BE5DAD">
        <w:rPr>
          <w:rFonts w:ascii="Liberation Serif" w:hAnsi="Liberation Serif" w:cs="Liberation Serif"/>
        </w:rPr>
        <w:t xml:space="preserve"> практическая подготовка -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по профилю соответствующей образовательной программы;»;</w:t>
      </w:r>
    </w:p>
    <w:p w:rsidR="00EA1030" w:rsidRPr="00BE5DAD" w:rsidRDefault="00EA1030" w:rsidP="00BE5DAD">
      <w:pPr>
        <w:autoSpaceDE w:val="0"/>
        <w:autoSpaceDN w:val="0"/>
        <w:adjustRightInd w:val="0"/>
        <w:spacing w:before="320" w:line="276" w:lineRule="auto"/>
        <w:ind w:firstLine="540"/>
        <w:rPr>
          <w:rFonts w:ascii="Liberation Serif" w:hAnsi="Liberation Serif" w:cs="Liberation Serif"/>
          <w:b/>
          <w:bCs/>
        </w:rPr>
      </w:pPr>
      <w:r w:rsidRPr="00BE5DAD">
        <w:rPr>
          <w:rFonts w:ascii="Liberation Serif" w:hAnsi="Liberation Serif" w:cs="Liberation Serif"/>
          <w:b/>
          <w:bCs/>
        </w:rPr>
        <w:t xml:space="preserve">- закрепляются нормы организации практической подготовки обучающихся </w:t>
      </w:r>
      <w:r w:rsidR="00BE5DAD">
        <w:rPr>
          <w:rFonts w:ascii="Liberation Serif" w:hAnsi="Liberation Serif" w:cs="Liberation Serif"/>
          <w:bCs/>
        </w:rPr>
        <w:t xml:space="preserve">(статья </w:t>
      </w:r>
      <w:r w:rsidRPr="00BE5DAD">
        <w:rPr>
          <w:rFonts w:ascii="Liberation Serif" w:hAnsi="Liberation Serif" w:cs="Liberation Serif"/>
          <w:bCs/>
        </w:rPr>
        <w:t>13 Фед</w:t>
      </w:r>
      <w:r w:rsidR="00BE5DAD">
        <w:rPr>
          <w:rFonts w:ascii="Liberation Serif" w:hAnsi="Liberation Serif" w:cs="Liberation Serif"/>
          <w:bCs/>
        </w:rPr>
        <w:t xml:space="preserve">ерального закона от 29.12.2012  </w:t>
      </w:r>
      <w:r w:rsidRPr="00BE5DAD">
        <w:rPr>
          <w:rFonts w:ascii="Liberation Serif" w:hAnsi="Liberation Serif" w:cs="Liberation Serif"/>
          <w:bCs/>
        </w:rPr>
        <w:t>№ 273-ФЗ «Об образовании в Российской Федерации»):</w:t>
      </w:r>
    </w:p>
    <w:p w:rsidR="00EA1030" w:rsidRPr="00BE5DAD" w:rsidRDefault="00EA1030" w:rsidP="00BE5DAD">
      <w:pPr>
        <w:spacing w:line="276" w:lineRule="auto"/>
        <w:ind w:firstLine="540"/>
        <w:rPr>
          <w:rFonts w:ascii="Liberation Serif" w:hAnsi="Liberation Serif" w:cs="Liberation Serif"/>
        </w:rPr>
      </w:pPr>
    </w:p>
    <w:p w:rsidR="00EA1030" w:rsidRPr="00BE5DAD" w:rsidRDefault="00D708F0" w:rsidP="00BE5DAD">
      <w:pPr>
        <w:spacing w:line="276" w:lineRule="auto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п.</w:t>
      </w:r>
      <w:r w:rsidR="00BE5DAD">
        <w:rPr>
          <w:rFonts w:ascii="Liberation Serif" w:hAnsi="Liberation Serif" w:cs="Liberation Serif"/>
        </w:rPr>
        <w:t xml:space="preserve">6. </w:t>
      </w:r>
      <w:r w:rsidR="00EA1030" w:rsidRPr="00BE5DAD">
        <w:rPr>
          <w:rFonts w:ascii="Liberation Serif" w:hAnsi="Liberation Serif" w:cs="Liberation Serif"/>
        </w:rPr>
        <w:t>Освоение основных профессиональных образовательных программ предусматривает проведение практики обучающихся.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практической подготовки.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подготовки.</w:t>
      </w:r>
    </w:p>
    <w:p w:rsidR="00EA1030" w:rsidRPr="00BE5DAD" w:rsidRDefault="00D708F0" w:rsidP="00BE5DAD">
      <w:pPr>
        <w:spacing w:before="240" w:line="276" w:lineRule="auto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п.</w:t>
      </w:r>
      <w:r w:rsidR="00EA1030" w:rsidRPr="00BE5DAD">
        <w:rPr>
          <w:rFonts w:ascii="Liberation Serif" w:hAnsi="Liberation Serif" w:cs="Liberation Serif"/>
        </w:rPr>
        <w:t>7. Практическая подготовка может быть организована:</w:t>
      </w:r>
    </w:p>
    <w:p w:rsidR="00EA1030" w:rsidRPr="00BE5DAD" w:rsidRDefault="00EA1030" w:rsidP="00BE5DAD">
      <w:pPr>
        <w:spacing w:before="240" w:line="276" w:lineRule="auto"/>
        <w:ind w:firstLine="540"/>
        <w:jc w:val="both"/>
        <w:rPr>
          <w:rFonts w:ascii="Liberation Serif" w:hAnsi="Liberation Serif" w:cs="Liberation Serif"/>
        </w:rPr>
      </w:pPr>
      <w:r w:rsidRPr="00BE5DAD">
        <w:rPr>
          <w:rFonts w:ascii="Liberation Serif" w:hAnsi="Liberation Serif" w:cs="Liberation Serif"/>
        </w:rPr>
        <w:t>1) непосредственно в организации, осуществляющей образовательную деятельность, в том числе в структурном подразделении указанной организации, предназначенном для проведения практической подготовки;</w:t>
      </w:r>
    </w:p>
    <w:p w:rsidR="00EA1030" w:rsidRPr="00BE5DAD" w:rsidRDefault="00EA1030" w:rsidP="00BE5DAD">
      <w:pPr>
        <w:spacing w:before="240" w:line="276" w:lineRule="auto"/>
        <w:ind w:firstLine="540"/>
        <w:jc w:val="both"/>
        <w:rPr>
          <w:rFonts w:ascii="Liberation Serif" w:hAnsi="Liberation Serif" w:cs="Liberation Serif"/>
        </w:rPr>
      </w:pPr>
      <w:r w:rsidRPr="00BE5DAD">
        <w:rPr>
          <w:rFonts w:ascii="Liberation Serif" w:hAnsi="Liberation Serif" w:cs="Liberation Serif"/>
        </w:rPr>
        <w:t>2)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организацией, осуществляющей образовательную деятельность.»;</w:t>
      </w:r>
    </w:p>
    <w:p w:rsidR="00EA1030" w:rsidRPr="00BE5DAD" w:rsidRDefault="00EA1030" w:rsidP="00BE5DAD">
      <w:pPr>
        <w:autoSpaceDE w:val="0"/>
        <w:autoSpaceDN w:val="0"/>
        <w:adjustRightInd w:val="0"/>
        <w:spacing w:before="320" w:line="276" w:lineRule="auto"/>
        <w:ind w:firstLine="540"/>
        <w:rPr>
          <w:rFonts w:ascii="Liberation Serif" w:hAnsi="Liberation Serif" w:cs="Liberation Serif"/>
          <w:b/>
          <w:bCs/>
        </w:rPr>
      </w:pPr>
      <w:r w:rsidRPr="00BE5DAD">
        <w:rPr>
          <w:rFonts w:ascii="Liberation Serif" w:hAnsi="Liberation Serif" w:cs="Liberation Serif"/>
          <w:b/>
          <w:bCs/>
        </w:rPr>
        <w:t xml:space="preserve">- </w:t>
      </w:r>
      <w:r w:rsidR="00BE5DAD">
        <w:rPr>
          <w:rFonts w:ascii="Liberation Serif" w:hAnsi="Liberation Serif" w:cs="Liberation Serif"/>
          <w:b/>
          <w:bCs/>
        </w:rPr>
        <w:t xml:space="preserve"> </w:t>
      </w:r>
      <w:r w:rsidRPr="00BE5DAD">
        <w:rPr>
          <w:rFonts w:ascii="Liberation Serif" w:hAnsi="Liberation Serif" w:cs="Liberation Serif"/>
          <w:b/>
          <w:bCs/>
        </w:rPr>
        <w:t xml:space="preserve">устанавливается обязанность образовательной организации по  созданию безопасных условий обучения, в том числе при проведении практической подготовки обучающихся, а также безопасные условия воспитания обучающихся, </w:t>
      </w:r>
      <w:r w:rsidRPr="00BE5DAD">
        <w:rPr>
          <w:rFonts w:ascii="Liberation Serif" w:hAnsi="Liberation Serif" w:cs="Liberation Serif"/>
          <w:b/>
          <w:bCs/>
        </w:rPr>
        <w:lastRenderedPageBreak/>
        <w:t xml:space="preserve">присмотра и ухода за обучающимися, их содержания </w:t>
      </w:r>
      <w:r w:rsidR="00BE5DAD">
        <w:rPr>
          <w:rFonts w:ascii="Liberation Serif" w:hAnsi="Liberation Serif" w:cs="Liberation Serif"/>
          <w:b/>
          <w:bCs/>
        </w:rPr>
        <w:t xml:space="preserve"> в соответствии с </w:t>
      </w:r>
      <w:r w:rsidRPr="00BE5DAD">
        <w:rPr>
          <w:rFonts w:ascii="Liberation Serif" w:hAnsi="Liberation Serif" w:cs="Liberation Serif"/>
          <w:b/>
          <w:bCs/>
        </w:rPr>
        <w:t xml:space="preserve">установленными нормами, обеспечивающими жизнь и здоровье обучающихся, работников образовательной организации </w:t>
      </w:r>
      <w:r w:rsidRPr="00BE5DAD">
        <w:rPr>
          <w:rFonts w:ascii="Liberation Serif" w:hAnsi="Liberation Serif" w:cs="Liberation Serif"/>
          <w:bCs/>
        </w:rPr>
        <w:t>(статья 28 Федерального</w:t>
      </w:r>
      <w:r w:rsidR="00BE5DAD">
        <w:rPr>
          <w:rFonts w:ascii="Liberation Serif" w:hAnsi="Liberation Serif" w:cs="Liberation Serif"/>
          <w:bCs/>
        </w:rPr>
        <w:t xml:space="preserve"> закона от 29.12.2012 № 273-ФЗ </w:t>
      </w:r>
      <w:r w:rsidRPr="00BE5DAD">
        <w:rPr>
          <w:rFonts w:ascii="Liberation Serif" w:hAnsi="Liberation Serif" w:cs="Liberation Serif"/>
          <w:bCs/>
        </w:rPr>
        <w:t>«Об образовании в Российской Федерации»);</w:t>
      </w:r>
    </w:p>
    <w:p w:rsidR="00EA1030" w:rsidRPr="00BE5DAD" w:rsidRDefault="00BE5DAD" w:rsidP="00D708F0">
      <w:pPr>
        <w:autoSpaceDE w:val="0"/>
        <w:autoSpaceDN w:val="0"/>
        <w:adjustRightInd w:val="0"/>
        <w:spacing w:before="320" w:line="276" w:lineRule="auto"/>
        <w:ind w:firstLine="540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 xml:space="preserve">-скорректированы </w:t>
      </w:r>
      <w:r w:rsidR="00EA1030" w:rsidRPr="00BE5DAD">
        <w:rPr>
          <w:rFonts w:ascii="Liberation Serif" w:hAnsi="Liberation Serif" w:cs="Liberation Serif"/>
          <w:b/>
          <w:bCs/>
        </w:rPr>
        <w:t xml:space="preserve">положения организации </w:t>
      </w:r>
      <w:r w:rsidR="00D708F0">
        <w:rPr>
          <w:rFonts w:ascii="Liberation Serif" w:hAnsi="Liberation Serif" w:cs="Liberation Serif"/>
          <w:b/>
          <w:bCs/>
        </w:rPr>
        <w:t xml:space="preserve"> </w:t>
      </w:r>
      <w:r w:rsidR="00EA1030" w:rsidRPr="00BE5DAD">
        <w:rPr>
          <w:rFonts w:ascii="Liberation Serif" w:hAnsi="Liberation Serif" w:cs="Liberation Serif"/>
          <w:b/>
          <w:bCs/>
        </w:rPr>
        <w:t xml:space="preserve">и осуществления образовательной деятельности при сетевой форме реализации образовательных программ </w:t>
      </w:r>
      <w:r w:rsidR="00EA1030" w:rsidRPr="00BE5DAD">
        <w:rPr>
          <w:rFonts w:ascii="Liberation Serif" w:hAnsi="Liberation Serif" w:cs="Liberation Serif"/>
          <w:bCs/>
        </w:rPr>
        <w:t>(статья 15 Федерального закона от 29.12.2012 № 273-ФЗ «Об образовании в Российской Федерации»):</w:t>
      </w:r>
    </w:p>
    <w:p w:rsidR="00EA1030" w:rsidRPr="00BE5DAD" w:rsidRDefault="00D708F0" w:rsidP="00BE5DAD">
      <w:pPr>
        <w:spacing w:before="240" w:line="276" w:lineRule="auto"/>
        <w:ind w:firstLine="53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п.</w:t>
      </w:r>
      <w:r w:rsidR="00EA1030" w:rsidRPr="00BE5DAD">
        <w:rPr>
          <w:rFonts w:ascii="Liberation Serif" w:hAnsi="Liberation Serif" w:cs="Liberation Serif"/>
        </w:rPr>
        <w:t>1. Сетевая форма реализации образовательных программ обеспечивает возможность освоения обучающимся образовательной программы и (или)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направленности),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В реализации образовательных программ и (или)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направленности), с использованием сетевой формы реализации образовательных программ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образовательной деятельности по соответствующей образовательной программе.</w:t>
      </w:r>
    </w:p>
    <w:p w:rsidR="00EA1030" w:rsidRPr="00BE5DAD" w:rsidRDefault="00D708F0" w:rsidP="00BE5DAD">
      <w:pPr>
        <w:spacing w:before="240" w:line="276" w:lineRule="auto"/>
        <w:ind w:firstLine="53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п.</w:t>
      </w:r>
      <w:r w:rsidR="00EA1030" w:rsidRPr="00BE5DAD">
        <w:rPr>
          <w:rFonts w:ascii="Liberation Serif" w:hAnsi="Liberation Serif" w:cs="Liberation Serif"/>
        </w:rPr>
        <w:t>2. Использование сетевой формы реализации образовательных программ осуществляется на основании договора, который заключается между организациями, указанными в части 1 настоящей статьи, и в котором указываются основные характеристики образовательной программы, реализуемой с использованием такой формы (в том числе вид, уровень и (или) направленность) (при реализации части образовательной программы определенных уровня, вида и (или) направленности указываются также характеристики отдельных учебных предметов, курсов, дисциплин (модулей), практики, иных компонентов, предусмотренных образовательными программами), выдаваемые документ или документы об образовании и (или) о квалификации, документ или документы об обучении, а также объем ресурсов, используемых каждой из указанных организаций, и распределение обязанностей между ними, срок действия этого договора.</w:t>
      </w:r>
    </w:p>
    <w:p w:rsidR="00EA1030" w:rsidRPr="00BE5DAD" w:rsidRDefault="00D708F0" w:rsidP="00BE5DAD">
      <w:pPr>
        <w:spacing w:before="240" w:line="276" w:lineRule="auto"/>
        <w:ind w:firstLine="53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п.</w:t>
      </w:r>
      <w:r w:rsidR="00EA1030" w:rsidRPr="00BE5DAD">
        <w:rPr>
          <w:rFonts w:ascii="Liberation Serif" w:hAnsi="Liberation Serif" w:cs="Liberation Serif"/>
        </w:rPr>
        <w:t xml:space="preserve">3. Порядок организации и осуществления образовательной деятельности при сетевой форме реализации образовательных программ и примерная форма договора о сетевой форме реализации образовательных программ утверждаются федеральным органом исполнительной власти, </w:t>
      </w:r>
      <w:r>
        <w:rPr>
          <w:rFonts w:ascii="Liberation Serif" w:hAnsi="Liberation Serif" w:cs="Liberation Serif"/>
        </w:rPr>
        <w:t xml:space="preserve"> </w:t>
      </w:r>
      <w:r w:rsidR="00EA1030" w:rsidRPr="00BE5DAD">
        <w:rPr>
          <w:rFonts w:ascii="Liberation Serif" w:hAnsi="Liberation Serif" w:cs="Liberation Serif"/>
        </w:rPr>
        <w:t>осуществляющим функции по выработке и реализации государственной политики и нормативно-правовому регулирован</w:t>
      </w:r>
      <w:r>
        <w:rPr>
          <w:rFonts w:ascii="Liberation Serif" w:hAnsi="Liberation Serif" w:cs="Liberation Serif"/>
        </w:rPr>
        <w:t xml:space="preserve">ию в сфере высшего образования,  </w:t>
      </w:r>
      <w:r w:rsidR="00EA1030" w:rsidRPr="00BE5DAD">
        <w:rPr>
          <w:rFonts w:ascii="Liberation Serif" w:hAnsi="Liberation Serif" w:cs="Liberation Serif"/>
        </w:rPr>
        <w:t xml:space="preserve">совместно с федеральным органом исполнительной власти, </w:t>
      </w:r>
      <w:r w:rsidR="00EA1030" w:rsidRPr="00BE5DAD">
        <w:rPr>
          <w:rFonts w:ascii="Liberation Serif" w:hAnsi="Liberation Serif" w:cs="Liberation Serif"/>
        </w:rPr>
        <w:lastRenderedPageBreak/>
        <w:t>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EA1030" w:rsidRPr="00BE5DAD" w:rsidRDefault="00D708F0" w:rsidP="00BE5DAD">
      <w:pPr>
        <w:spacing w:before="240" w:line="276" w:lineRule="auto"/>
        <w:ind w:firstLine="53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п.</w:t>
      </w:r>
      <w:r w:rsidR="00EA1030" w:rsidRPr="00BE5DAD">
        <w:rPr>
          <w:rFonts w:ascii="Liberation Serif" w:hAnsi="Liberation Serif" w:cs="Liberation Serif"/>
        </w:rPr>
        <w:t>4. Использование имущества государственных и муниципальных организаций организациями, осуществляющими образовательную деятельность, финансовое обеспечение которых осуществляется за счет бюджетных ассигнований федерального бюджета, бюджетов субъектов Российской Федерации и (или) местных бюджетов, при сетевой форме реализации образовательных программ осуществляется на безвозмездной основе, если иное не установлено договором о сетевой форме реализации образовательных программ.»;</w:t>
      </w:r>
    </w:p>
    <w:p w:rsidR="00EA1030" w:rsidRPr="00BE5DAD" w:rsidRDefault="00EA1030" w:rsidP="00D708F0">
      <w:pPr>
        <w:autoSpaceDE w:val="0"/>
        <w:autoSpaceDN w:val="0"/>
        <w:adjustRightInd w:val="0"/>
        <w:spacing w:before="320" w:line="276" w:lineRule="auto"/>
        <w:ind w:firstLine="540"/>
        <w:rPr>
          <w:rFonts w:ascii="Liberation Serif" w:hAnsi="Liberation Serif" w:cs="Liberation Serif"/>
          <w:b/>
          <w:bCs/>
        </w:rPr>
      </w:pPr>
      <w:r w:rsidRPr="00BE5DAD">
        <w:rPr>
          <w:rFonts w:ascii="Liberation Serif" w:hAnsi="Liberation Serif" w:cs="Liberation Serif"/>
          <w:b/>
          <w:bCs/>
        </w:rPr>
        <w:t xml:space="preserve">- дополнен состав информации, открытость и доступность которой должна обеспечиваться образовательными организациями, включая сведения </w:t>
      </w:r>
      <w:r w:rsidR="00D708F0">
        <w:rPr>
          <w:rFonts w:ascii="Liberation Serif" w:hAnsi="Liberation Serif" w:cs="Liberation Serif"/>
          <w:bCs/>
        </w:rPr>
        <w:t xml:space="preserve">(статья 29 Федерального закона  </w:t>
      </w:r>
      <w:r w:rsidRPr="00BE5DAD">
        <w:rPr>
          <w:rFonts w:ascii="Liberation Serif" w:hAnsi="Liberation Serif" w:cs="Liberation Serif"/>
          <w:bCs/>
        </w:rPr>
        <w:t>от 29.12.2012 № 273-ФЗ «Об образовании в Российской Федерации»):</w:t>
      </w:r>
    </w:p>
    <w:p w:rsidR="00EA1030" w:rsidRPr="00BE5DAD" w:rsidRDefault="00EA1030" w:rsidP="00BE5DA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Liberation Serif" w:hAnsi="Liberation Serif" w:cs="Liberation Serif"/>
          <w:b/>
          <w:bCs/>
        </w:rPr>
      </w:pPr>
    </w:p>
    <w:p w:rsidR="00EA1030" w:rsidRPr="00BE5DAD" w:rsidRDefault="00D708F0" w:rsidP="00D708F0">
      <w:pPr>
        <w:numPr>
          <w:ilvl w:val="0"/>
          <w:numId w:val="1"/>
        </w:numPr>
        <w:spacing w:line="276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 </w:t>
      </w:r>
      <w:r w:rsidR="00EA1030" w:rsidRPr="00BE5DAD">
        <w:rPr>
          <w:rFonts w:ascii="Liberation Serif" w:hAnsi="Liberation Serif" w:cs="Liberation Serif"/>
        </w:rPr>
        <w:t>представительствах и филиалах образ</w:t>
      </w:r>
      <w:r>
        <w:rPr>
          <w:rFonts w:ascii="Liberation Serif" w:hAnsi="Liberation Serif" w:cs="Liberation Serif"/>
        </w:rPr>
        <w:t xml:space="preserve">овательной организации, о месте </w:t>
      </w:r>
      <w:r w:rsidR="00EA1030" w:rsidRPr="00BE5DAD">
        <w:rPr>
          <w:rFonts w:ascii="Liberation Serif" w:hAnsi="Liberation Serif" w:cs="Liberation Serif"/>
        </w:rPr>
        <w:t>нахождения их нахождения (при наличии);</w:t>
      </w:r>
    </w:p>
    <w:p w:rsidR="00EA1030" w:rsidRPr="00BE5DAD" w:rsidRDefault="00EA1030" w:rsidP="00D708F0">
      <w:pPr>
        <w:spacing w:line="276" w:lineRule="auto"/>
        <w:ind w:firstLine="540"/>
        <w:jc w:val="both"/>
        <w:rPr>
          <w:rFonts w:ascii="Liberation Serif" w:hAnsi="Liberation Serif" w:cs="Liberation Serif"/>
        </w:rPr>
      </w:pPr>
    </w:p>
    <w:p w:rsidR="00EA1030" w:rsidRPr="00BE5DAD" w:rsidRDefault="00EA1030" w:rsidP="00D708F0">
      <w:pPr>
        <w:numPr>
          <w:ilvl w:val="0"/>
          <w:numId w:val="1"/>
        </w:numPr>
        <w:spacing w:line="276" w:lineRule="auto"/>
        <w:jc w:val="both"/>
        <w:rPr>
          <w:rFonts w:ascii="Liberation Serif" w:hAnsi="Liberation Serif" w:cs="Liberation Serif"/>
        </w:rPr>
      </w:pPr>
      <w:r w:rsidRPr="00BE5DAD">
        <w:rPr>
          <w:rFonts w:ascii="Liberation Serif" w:hAnsi="Liberation Serif" w:cs="Liberation Serif"/>
        </w:rPr>
        <w:t>о численности обучающихся, являющихся иностранными гражданами;</w:t>
      </w:r>
    </w:p>
    <w:p w:rsidR="00EA1030" w:rsidRPr="00BE5DAD" w:rsidRDefault="00EA1030" w:rsidP="00D708F0">
      <w:pPr>
        <w:spacing w:line="276" w:lineRule="auto"/>
        <w:ind w:firstLine="540"/>
        <w:jc w:val="both"/>
        <w:rPr>
          <w:rFonts w:ascii="Liberation Serif" w:hAnsi="Liberation Serif" w:cs="Liberation Serif"/>
        </w:rPr>
      </w:pPr>
    </w:p>
    <w:p w:rsidR="00EA1030" w:rsidRPr="00BE5DAD" w:rsidRDefault="00EA1030" w:rsidP="00D708F0">
      <w:pPr>
        <w:numPr>
          <w:ilvl w:val="0"/>
          <w:numId w:val="1"/>
        </w:numPr>
        <w:spacing w:line="276" w:lineRule="auto"/>
        <w:jc w:val="both"/>
        <w:rPr>
          <w:rFonts w:ascii="Liberation Serif" w:hAnsi="Liberation Serif" w:cs="Liberation Serif"/>
        </w:rPr>
      </w:pPr>
      <w:r w:rsidRPr="00BE5DAD">
        <w:rPr>
          <w:rFonts w:ascii="Liberation Serif" w:hAnsi="Liberation Serif" w:cs="Liberation Serif"/>
        </w:rPr>
        <w:t>о местах осуществления образовательной деятельности, в том числе не указываемых в приложении к лицензии на осуществление образовательной деятельности;</w:t>
      </w:r>
    </w:p>
    <w:p w:rsidR="00EA1030" w:rsidRPr="00BE5DAD" w:rsidRDefault="00EA1030" w:rsidP="00D708F0">
      <w:pPr>
        <w:autoSpaceDE w:val="0"/>
        <w:autoSpaceDN w:val="0"/>
        <w:adjustRightInd w:val="0"/>
        <w:spacing w:before="320" w:line="276" w:lineRule="auto"/>
        <w:ind w:firstLine="540"/>
        <w:rPr>
          <w:rFonts w:ascii="Liberation Serif" w:hAnsi="Liberation Serif" w:cs="Liberation Serif"/>
          <w:b/>
          <w:bCs/>
        </w:rPr>
      </w:pPr>
      <w:r w:rsidRPr="00BE5DAD">
        <w:rPr>
          <w:rFonts w:ascii="Liberation Serif" w:hAnsi="Liberation Serif" w:cs="Liberation Serif"/>
          <w:b/>
          <w:bCs/>
        </w:rPr>
        <w:t xml:space="preserve">- </w:t>
      </w:r>
      <w:r w:rsidR="00D708F0">
        <w:rPr>
          <w:rFonts w:ascii="Liberation Serif" w:hAnsi="Liberation Serif" w:cs="Liberation Serif"/>
          <w:b/>
          <w:bCs/>
        </w:rPr>
        <w:t xml:space="preserve"> </w:t>
      </w:r>
      <w:r w:rsidRPr="00BE5DAD">
        <w:rPr>
          <w:rFonts w:ascii="Liberation Serif" w:hAnsi="Liberation Serif" w:cs="Liberation Serif"/>
          <w:b/>
          <w:bCs/>
        </w:rPr>
        <w:t xml:space="preserve">установлено, что порядок зачета </w:t>
      </w:r>
      <w:r w:rsidR="00D708F0">
        <w:rPr>
          <w:rFonts w:ascii="Liberation Serif" w:hAnsi="Liberation Serif" w:cs="Liberation Serif"/>
          <w:b/>
          <w:bCs/>
        </w:rPr>
        <w:t xml:space="preserve">организацией,  осуществляющей </w:t>
      </w:r>
      <w:r w:rsidRPr="00BE5DAD">
        <w:rPr>
          <w:rFonts w:ascii="Liberation Serif" w:hAnsi="Liberation Serif" w:cs="Liberation Serif"/>
          <w:b/>
          <w:bCs/>
        </w:rPr>
        <w:t>образовательную деятельность, результатов освоения обучающимися учебных предметов,</w:t>
      </w:r>
      <w:r w:rsidR="00D708F0">
        <w:rPr>
          <w:rFonts w:ascii="Liberation Serif" w:hAnsi="Liberation Serif" w:cs="Liberation Serif"/>
          <w:b/>
          <w:bCs/>
        </w:rPr>
        <w:t xml:space="preserve"> </w:t>
      </w:r>
      <w:r w:rsidRPr="00BE5DAD">
        <w:rPr>
          <w:rFonts w:ascii="Liberation Serif" w:hAnsi="Liberation Serif" w:cs="Liberation Serif"/>
          <w:b/>
          <w:bCs/>
        </w:rPr>
        <w:t xml:space="preserve"> курсов, </w:t>
      </w:r>
      <w:r w:rsidR="00D708F0">
        <w:rPr>
          <w:rFonts w:ascii="Liberation Serif" w:hAnsi="Liberation Serif" w:cs="Liberation Serif"/>
          <w:b/>
          <w:bCs/>
        </w:rPr>
        <w:t xml:space="preserve"> </w:t>
      </w:r>
      <w:r w:rsidRPr="00BE5DAD">
        <w:rPr>
          <w:rFonts w:ascii="Liberation Serif" w:hAnsi="Liberation Serif" w:cs="Liberation Serif"/>
          <w:b/>
          <w:bCs/>
        </w:rPr>
        <w:t xml:space="preserve">дисциплин (модулей), практики, дополнительных образовательных программ в других организациях, осуществляющих образовательную деятельность, будет определяться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совместно </w:t>
      </w:r>
      <w:r w:rsidR="00D708F0">
        <w:rPr>
          <w:rFonts w:ascii="Liberation Serif" w:hAnsi="Liberation Serif" w:cs="Liberation Serif"/>
          <w:b/>
          <w:bCs/>
        </w:rPr>
        <w:t xml:space="preserve"> </w:t>
      </w:r>
      <w:r w:rsidRPr="00BE5DAD">
        <w:rPr>
          <w:rFonts w:ascii="Liberation Serif" w:hAnsi="Liberation Serif" w:cs="Liberation Serif"/>
          <w:b/>
          <w:bCs/>
        </w:rPr>
        <w:t xml:space="preserve">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</w:t>
      </w:r>
      <w:r w:rsidRPr="00BE5DAD">
        <w:rPr>
          <w:rFonts w:ascii="Liberation Serif" w:hAnsi="Liberation Serif" w:cs="Liberation Serif"/>
          <w:bCs/>
        </w:rPr>
        <w:t>(статья 34 Федерального закона от 29.12.2012 № 273-</w:t>
      </w:r>
      <w:r w:rsidR="00D708F0">
        <w:rPr>
          <w:rFonts w:ascii="Liberation Serif" w:hAnsi="Liberation Serif" w:cs="Liberation Serif"/>
          <w:bCs/>
        </w:rPr>
        <w:t xml:space="preserve">ФЗ «Об образовании в Российской </w:t>
      </w:r>
      <w:r w:rsidRPr="00BE5DAD">
        <w:rPr>
          <w:rFonts w:ascii="Liberation Serif" w:hAnsi="Liberation Serif" w:cs="Liberation Serif"/>
          <w:bCs/>
        </w:rPr>
        <w:t>Федерации»).</w:t>
      </w:r>
    </w:p>
    <w:p w:rsidR="00EA1030" w:rsidRPr="00BE5DAD" w:rsidRDefault="00EA1030" w:rsidP="00D708F0">
      <w:pPr>
        <w:spacing w:line="276" w:lineRule="auto"/>
        <w:rPr>
          <w:rFonts w:ascii="Liberation Serif" w:hAnsi="Liberation Serif" w:cs="Liberation Serif"/>
          <w:b/>
          <w:bCs/>
        </w:rPr>
      </w:pPr>
    </w:p>
    <w:p w:rsidR="00EA1030" w:rsidRPr="00BE5DAD" w:rsidRDefault="00EA1030" w:rsidP="00BE5DAD">
      <w:pPr>
        <w:spacing w:line="276" w:lineRule="auto"/>
        <w:jc w:val="both"/>
        <w:rPr>
          <w:rFonts w:ascii="Liberation Serif" w:hAnsi="Liberation Serif" w:cs="Liberation Serif"/>
          <w:b/>
          <w:bCs/>
        </w:rPr>
      </w:pPr>
    </w:p>
    <w:sectPr w:rsidR="00EA1030" w:rsidRPr="00BE5DAD" w:rsidSect="00964D2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E38" w:rsidRDefault="00737E38" w:rsidP="00964D24">
      <w:r>
        <w:separator/>
      </w:r>
    </w:p>
  </w:endnote>
  <w:endnote w:type="continuationSeparator" w:id="1">
    <w:p w:rsidR="00737E38" w:rsidRDefault="00737E38" w:rsidP="00964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E38" w:rsidRDefault="00737E38" w:rsidP="00964D24">
      <w:r>
        <w:separator/>
      </w:r>
    </w:p>
  </w:footnote>
  <w:footnote w:type="continuationSeparator" w:id="1">
    <w:p w:rsidR="00737E38" w:rsidRDefault="00737E38" w:rsidP="00964D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030" w:rsidRDefault="004B736E">
    <w:pPr>
      <w:pStyle w:val="a3"/>
      <w:jc w:val="center"/>
    </w:pPr>
    <w:fldSimple w:instr="PAGE   \* MERGEFORMAT">
      <w:r w:rsidR="00D708F0">
        <w:rPr>
          <w:noProof/>
        </w:rPr>
        <w:t>2</w:t>
      </w:r>
    </w:fldSimple>
  </w:p>
  <w:p w:rsidR="00EA1030" w:rsidRDefault="00EA10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17653"/>
    <w:multiLevelType w:val="hybridMultilevel"/>
    <w:tmpl w:val="3E20DA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7D7"/>
    <w:rsid w:val="00025E2D"/>
    <w:rsid w:val="00033136"/>
    <w:rsid w:val="0004167C"/>
    <w:rsid w:val="00054C76"/>
    <w:rsid w:val="00074134"/>
    <w:rsid w:val="00094911"/>
    <w:rsid w:val="001115E6"/>
    <w:rsid w:val="001D282C"/>
    <w:rsid w:val="001E7B26"/>
    <w:rsid w:val="00240206"/>
    <w:rsid w:val="002666E9"/>
    <w:rsid w:val="00322DEA"/>
    <w:rsid w:val="003908D1"/>
    <w:rsid w:val="003A6305"/>
    <w:rsid w:val="003E3F79"/>
    <w:rsid w:val="00403F74"/>
    <w:rsid w:val="00490996"/>
    <w:rsid w:val="004A33B3"/>
    <w:rsid w:val="004B736E"/>
    <w:rsid w:val="004D0EC6"/>
    <w:rsid w:val="004D2186"/>
    <w:rsid w:val="005167E7"/>
    <w:rsid w:val="00563433"/>
    <w:rsid w:val="00570511"/>
    <w:rsid w:val="005C4262"/>
    <w:rsid w:val="005E5F43"/>
    <w:rsid w:val="00644304"/>
    <w:rsid w:val="00661319"/>
    <w:rsid w:val="006A4FED"/>
    <w:rsid w:val="006D164D"/>
    <w:rsid w:val="006D73EC"/>
    <w:rsid w:val="00732704"/>
    <w:rsid w:val="0073347A"/>
    <w:rsid w:val="00737E38"/>
    <w:rsid w:val="007A00B6"/>
    <w:rsid w:val="007D6CD2"/>
    <w:rsid w:val="008C22AC"/>
    <w:rsid w:val="008E2A93"/>
    <w:rsid w:val="0092189C"/>
    <w:rsid w:val="00930F08"/>
    <w:rsid w:val="0094306B"/>
    <w:rsid w:val="00964D24"/>
    <w:rsid w:val="00980E67"/>
    <w:rsid w:val="009822CB"/>
    <w:rsid w:val="009C330E"/>
    <w:rsid w:val="009C4528"/>
    <w:rsid w:val="009C7D4F"/>
    <w:rsid w:val="009F5D16"/>
    <w:rsid w:val="00A268CC"/>
    <w:rsid w:val="00A80809"/>
    <w:rsid w:val="00AD2DC5"/>
    <w:rsid w:val="00AD6510"/>
    <w:rsid w:val="00B129A5"/>
    <w:rsid w:val="00BD0380"/>
    <w:rsid w:val="00BE5DAD"/>
    <w:rsid w:val="00C40EEC"/>
    <w:rsid w:val="00C62AAB"/>
    <w:rsid w:val="00C75B2B"/>
    <w:rsid w:val="00C95411"/>
    <w:rsid w:val="00D05F6B"/>
    <w:rsid w:val="00D708F0"/>
    <w:rsid w:val="00E01315"/>
    <w:rsid w:val="00E9252A"/>
    <w:rsid w:val="00E9410A"/>
    <w:rsid w:val="00E97621"/>
    <w:rsid w:val="00EA1030"/>
    <w:rsid w:val="00EA4E1C"/>
    <w:rsid w:val="00EC1325"/>
    <w:rsid w:val="00F017D7"/>
    <w:rsid w:val="00F229BC"/>
    <w:rsid w:val="00F33F4F"/>
    <w:rsid w:val="00F452A7"/>
    <w:rsid w:val="00F73152"/>
    <w:rsid w:val="00FC60FC"/>
    <w:rsid w:val="00FE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017D7"/>
    <w:pPr>
      <w:widowControl w:val="0"/>
      <w:autoSpaceDE w:val="0"/>
      <w:autoSpaceDN w:val="0"/>
    </w:pPr>
    <w:rPr>
      <w:sz w:val="24"/>
    </w:rPr>
  </w:style>
  <w:style w:type="paragraph" w:styleId="a3">
    <w:name w:val="header"/>
    <w:basedOn w:val="a"/>
    <w:link w:val="a4"/>
    <w:uiPriority w:val="99"/>
    <w:rsid w:val="00964D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64D2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64D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64D2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по надзору в сфере образования и науки информирует </vt:lpstr>
    </vt:vector>
  </TitlesOfParts>
  <Company/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надзору в сфере образования и науки информирует </dc:title>
  <dc:subject/>
  <dc:creator>Лобанова Ирина Дмитриевна</dc:creator>
  <cp:keywords/>
  <dc:description/>
  <cp:lastModifiedBy>Олег</cp:lastModifiedBy>
  <cp:revision>4</cp:revision>
  <cp:lastPrinted>2019-12-16T12:22:00Z</cp:lastPrinted>
  <dcterms:created xsi:type="dcterms:W3CDTF">2020-05-12T02:52:00Z</dcterms:created>
  <dcterms:modified xsi:type="dcterms:W3CDTF">2020-05-12T04:22:00Z</dcterms:modified>
</cp:coreProperties>
</file>